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FD2" w:rsidRDefault="00555FD2" w:rsidP="00555FD2">
      <w:pPr>
        <w:jc w:val="center"/>
      </w:pPr>
      <w:r>
        <w:rPr>
          <w:noProof/>
          <w:lang w:eastAsia="pl-PL"/>
        </w:rPr>
        <w:drawing>
          <wp:inline distT="0" distB="0" distL="0" distR="0" wp14:anchorId="19A0B15C" wp14:editId="44C0D0A4">
            <wp:extent cx="3361266" cy="611341"/>
            <wp:effectExtent l="0" t="0" r="0" b="0"/>
            <wp:docPr id="1" name="Obraz 1" descr="https://koczala.pl/wp-content/uploads/2023/11/maluch-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czala.pl/wp-content/uploads/2023/11/maluch-2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712" cy="664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5FD2" w:rsidRDefault="00E50471" w:rsidP="00555FD2">
      <w:pPr>
        <w:spacing w:after="0" w:line="276" w:lineRule="auto"/>
        <w:jc w:val="right"/>
      </w:pPr>
      <w:r>
        <w:t>Załącznik nr 9A</w:t>
      </w:r>
      <w:r w:rsidR="004953AD">
        <w:t xml:space="preserve"> do SWZ</w:t>
      </w:r>
      <w:r>
        <w:t xml:space="preserve"> – Formularz asortymentowo-ilościowy</w:t>
      </w:r>
      <w:r w:rsidR="00555FD2">
        <w:t xml:space="preserve"> - </w:t>
      </w:r>
    </w:p>
    <w:p w:rsidR="00555FD2" w:rsidRDefault="00555FD2" w:rsidP="00555FD2">
      <w:pPr>
        <w:spacing w:after="0" w:line="276" w:lineRule="auto"/>
        <w:jc w:val="right"/>
      </w:pPr>
      <w:r>
        <w:t xml:space="preserve">meble i dodatkowe wyposażenie </w:t>
      </w:r>
      <w:proofErr w:type="spellStart"/>
      <w:r>
        <w:t>sal</w:t>
      </w:r>
      <w:proofErr w:type="spellEnd"/>
    </w:p>
    <w:p w:rsidR="004953AD" w:rsidRDefault="004953AD" w:rsidP="004953AD">
      <w:pPr>
        <w:jc w:val="right"/>
      </w:pPr>
      <w:r>
        <w:t xml:space="preserve"> </w:t>
      </w:r>
    </w:p>
    <w:p w:rsidR="00AD6EBE" w:rsidRDefault="00AD6EBE" w:rsidP="00AD6EBE">
      <w:pPr>
        <w:pStyle w:val="Akapitzlist"/>
        <w:spacing w:after="0" w:line="276" w:lineRule="auto"/>
        <w:ind w:left="284"/>
        <w:jc w:val="both"/>
      </w:pPr>
    </w:p>
    <w:tbl>
      <w:tblPr>
        <w:tblStyle w:val="Tabela-Siatka"/>
        <w:tblW w:w="1444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2"/>
        <w:gridCol w:w="1281"/>
        <w:gridCol w:w="1701"/>
        <w:gridCol w:w="3909"/>
        <w:gridCol w:w="709"/>
        <w:gridCol w:w="1418"/>
        <w:gridCol w:w="1052"/>
        <w:gridCol w:w="1074"/>
        <w:gridCol w:w="1508"/>
        <w:gridCol w:w="1229"/>
      </w:tblGrid>
      <w:tr w:rsidR="004953AD" w:rsidTr="002B1552">
        <w:tc>
          <w:tcPr>
            <w:tcW w:w="562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Lp.</w:t>
            </w:r>
          </w:p>
        </w:tc>
        <w:tc>
          <w:tcPr>
            <w:tcW w:w="1281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Pomieszczenie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Nazwa</w:t>
            </w:r>
          </w:p>
        </w:tc>
        <w:tc>
          <w:tcPr>
            <w:tcW w:w="3909" w:type="dxa"/>
            <w:shd w:val="clear" w:color="auto" w:fill="D9D9D9" w:themeFill="background1" w:themeFillShade="D9"/>
          </w:tcPr>
          <w:p w:rsidR="004953AD" w:rsidRPr="0018083B" w:rsidRDefault="00E62B1C" w:rsidP="004953AD">
            <w:pPr>
              <w:jc w:val="center"/>
              <w:rPr>
                <w:b/>
              </w:rPr>
            </w:pPr>
            <w:r>
              <w:rPr>
                <w:b/>
              </w:rPr>
              <w:t>Opis produktu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Ilość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Cena jednostkowa netto (zł)</w:t>
            </w:r>
          </w:p>
        </w:tc>
        <w:tc>
          <w:tcPr>
            <w:tcW w:w="1052" w:type="dxa"/>
            <w:shd w:val="clear" w:color="auto" w:fill="D9D9D9" w:themeFill="background1" w:themeFillShade="D9"/>
          </w:tcPr>
          <w:p w:rsidR="00437083" w:rsidRPr="0018083B" w:rsidRDefault="00437083" w:rsidP="00437083">
            <w:pPr>
              <w:jc w:val="center"/>
              <w:rPr>
                <w:b/>
              </w:rPr>
            </w:pPr>
            <w:r w:rsidRPr="0018083B">
              <w:rPr>
                <w:b/>
              </w:rPr>
              <w:t xml:space="preserve">Wartość netto </w:t>
            </w:r>
          </w:p>
          <w:p w:rsidR="004953AD" w:rsidRPr="0018083B" w:rsidRDefault="004953AD" w:rsidP="004953AD">
            <w:pPr>
              <w:jc w:val="center"/>
              <w:rPr>
                <w:b/>
              </w:rPr>
            </w:pPr>
          </w:p>
        </w:tc>
        <w:tc>
          <w:tcPr>
            <w:tcW w:w="1074" w:type="dxa"/>
            <w:shd w:val="clear" w:color="auto" w:fill="D9D9D9" w:themeFill="background1" w:themeFillShade="D9"/>
          </w:tcPr>
          <w:p w:rsidR="00437083" w:rsidRDefault="00437083" w:rsidP="00437083">
            <w:pPr>
              <w:jc w:val="center"/>
              <w:rPr>
                <w:b/>
              </w:rPr>
            </w:pPr>
            <w:r w:rsidRPr="0018083B">
              <w:rPr>
                <w:b/>
              </w:rPr>
              <w:t xml:space="preserve">Stawka </w:t>
            </w:r>
          </w:p>
          <w:p w:rsidR="00437083" w:rsidRDefault="00437083" w:rsidP="00437083">
            <w:pPr>
              <w:jc w:val="center"/>
              <w:rPr>
                <w:b/>
              </w:rPr>
            </w:pPr>
            <w:r w:rsidRPr="0018083B">
              <w:rPr>
                <w:b/>
              </w:rPr>
              <w:t>Podatku</w:t>
            </w:r>
          </w:p>
          <w:p w:rsidR="00437083" w:rsidRPr="0018083B" w:rsidRDefault="00437083" w:rsidP="00437083">
            <w:pPr>
              <w:jc w:val="center"/>
              <w:rPr>
                <w:b/>
              </w:rPr>
            </w:pPr>
            <w:r w:rsidRPr="0018083B">
              <w:rPr>
                <w:b/>
              </w:rPr>
              <w:t xml:space="preserve"> VAT (%)</w:t>
            </w:r>
          </w:p>
          <w:p w:rsidR="004953AD" w:rsidRPr="0018083B" w:rsidRDefault="004953AD" w:rsidP="004953AD">
            <w:pPr>
              <w:jc w:val="center"/>
              <w:rPr>
                <w:b/>
              </w:rPr>
            </w:pPr>
          </w:p>
        </w:tc>
        <w:tc>
          <w:tcPr>
            <w:tcW w:w="1508" w:type="dxa"/>
            <w:shd w:val="clear" w:color="auto" w:fill="D9D9D9" w:themeFill="background1" w:themeFillShade="D9"/>
          </w:tcPr>
          <w:p w:rsidR="00437083" w:rsidRDefault="00437083" w:rsidP="00437083">
            <w:pPr>
              <w:jc w:val="center"/>
              <w:rPr>
                <w:b/>
              </w:rPr>
            </w:pPr>
            <w:r w:rsidRPr="0018083B">
              <w:rPr>
                <w:b/>
              </w:rPr>
              <w:t xml:space="preserve">Cena </w:t>
            </w:r>
          </w:p>
          <w:p w:rsidR="00437083" w:rsidRDefault="00437083" w:rsidP="00437083">
            <w:pPr>
              <w:jc w:val="center"/>
              <w:rPr>
                <w:b/>
              </w:rPr>
            </w:pPr>
            <w:r w:rsidRPr="0018083B">
              <w:rPr>
                <w:b/>
              </w:rPr>
              <w:t xml:space="preserve">jednostkowa </w:t>
            </w:r>
          </w:p>
          <w:p w:rsidR="004953AD" w:rsidRPr="0018083B" w:rsidRDefault="00437083" w:rsidP="00437083">
            <w:pPr>
              <w:jc w:val="center"/>
              <w:rPr>
                <w:b/>
              </w:rPr>
            </w:pPr>
            <w:r w:rsidRPr="0018083B">
              <w:rPr>
                <w:b/>
              </w:rPr>
              <w:t>brutto (zł)</w:t>
            </w:r>
          </w:p>
        </w:tc>
        <w:tc>
          <w:tcPr>
            <w:tcW w:w="1229" w:type="dxa"/>
            <w:shd w:val="clear" w:color="auto" w:fill="D9D9D9" w:themeFill="background1" w:themeFillShade="D9"/>
          </w:tcPr>
          <w:p w:rsidR="004953AD" w:rsidRPr="0018083B" w:rsidRDefault="004953AD" w:rsidP="004953AD">
            <w:pPr>
              <w:jc w:val="center"/>
              <w:rPr>
                <w:b/>
              </w:rPr>
            </w:pPr>
            <w:r w:rsidRPr="0018083B">
              <w:rPr>
                <w:b/>
              </w:rPr>
              <w:t>Wartość brutto</w:t>
            </w:r>
          </w:p>
        </w:tc>
      </w:tr>
      <w:tr w:rsidR="004953AD" w:rsidTr="002B1552">
        <w:tc>
          <w:tcPr>
            <w:tcW w:w="562" w:type="dxa"/>
          </w:tcPr>
          <w:p w:rsidR="004953AD" w:rsidRDefault="004953AD" w:rsidP="004953AD">
            <w:r>
              <w:t>1.</w:t>
            </w:r>
          </w:p>
        </w:tc>
        <w:tc>
          <w:tcPr>
            <w:tcW w:w="1281" w:type="dxa"/>
          </w:tcPr>
          <w:p w:rsidR="004953AD" w:rsidRDefault="004953AD" w:rsidP="004953AD">
            <w:r>
              <w:t>1.41</w:t>
            </w:r>
          </w:p>
        </w:tc>
        <w:tc>
          <w:tcPr>
            <w:tcW w:w="1701" w:type="dxa"/>
          </w:tcPr>
          <w:p w:rsidR="004953AD" w:rsidRDefault="004953AD" w:rsidP="004953AD">
            <w:pPr>
              <w:ind w:left="-21"/>
            </w:pPr>
            <w:r>
              <w:t xml:space="preserve">tablica korkowa </w:t>
            </w:r>
          </w:p>
        </w:tc>
        <w:tc>
          <w:tcPr>
            <w:tcW w:w="3909" w:type="dxa"/>
          </w:tcPr>
          <w:p w:rsidR="004953AD" w:rsidRDefault="004953AD" w:rsidP="004953AD">
            <w:r>
              <w:t>- korkowa tablica z drewnianą ramą, do prezentacji prac i wywieszania ogłoszeń</w:t>
            </w:r>
          </w:p>
          <w:p w:rsidR="004953AD" w:rsidRDefault="004953AD" w:rsidP="004953AD">
            <w:r>
              <w:t>- gr. min. 12 mm</w:t>
            </w:r>
          </w:p>
          <w:p w:rsidR="004953AD" w:rsidRDefault="004953AD" w:rsidP="004953AD">
            <w:r>
              <w:t>- wym. ok. 90 x 150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t>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953AD" w:rsidP="004953AD">
            <w:r>
              <w:t>2.</w:t>
            </w:r>
          </w:p>
        </w:tc>
        <w:tc>
          <w:tcPr>
            <w:tcW w:w="1281" w:type="dxa"/>
          </w:tcPr>
          <w:p w:rsidR="004953AD" w:rsidRDefault="004953AD" w:rsidP="004953AD">
            <w:r>
              <w:t>1.42.</w:t>
            </w:r>
          </w:p>
        </w:tc>
        <w:tc>
          <w:tcPr>
            <w:tcW w:w="1701" w:type="dxa"/>
          </w:tcPr>
          <w:p w:rsidR="004953AD" w:rsidRDefault="004953AD" w:rsidP="004953AD">
            <w:r>
              <w:t xml:space="preserve">wieszak </w:t>
            </w:r>
          </w:p>
          <w:p w:rsidR="004953AD" w:rsidRDefault="004953AD" w:rsidP="004953AD">
            <w:r>
              <w:t>ścienny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metalowy wieszak do przykręcenia do </w:t>
            </w:r>
            <w:r w:rsidR="009C79D9">
              <w:t>ściany (elementy montażowe</w:t>
            </w:r>
            <w:r w:rsidR="009C79D9">
              <w:br/>
            </w:r>
            <w:r>
              <w:t>w zestawie)</w:t>
            </w:r>
          </w:p>
          <w:p w:rsidR="004953AD" w:rsidRDefault="009C79D9" w:rsidP="004953AD">
            <w:r>
              <w:t>- min. 10 podwójnych haczyków</w:t>
            </w:r>
            <w:r>
              <w:br/>
            </w:r>
            <w:r w:rsidR="004953AD">
              <w:t>z plastikowymi zatyczkami na końcu                                                                                                                             - haczyki są skierowanie w kierunku ściany</w:t>
            </w:r>
          </w:p>
          <w:p w:rsidR="004953AD" w:rsidRDefault="004953AD" w:rsidP="004953AD">
            <w:r>
              <w:t>- wym. ok. 100 x 18 x 6 cm (+/- 10%)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953AD" w:rsidP="004953AD">
            <w:r>
              <w:t>3.</w:t>
            </w:r>
          </w:p>
        </w:tc>
        <w:tc>
          <w:tcPr>
            <w:tcW w:w="1281" w:type="dxa"/>
          </w:tcPr>
          <w:p w:rsidR="004953AD" w:rsidRDefault="004953AD" w:rsidP="004953AD">
            <w:r>
              <w:t>1.42</w:t>
            </w:r>
          </w:p>
        </w:tc>
        <w:tc>
          <w:tcPr>
            <w:tcW w:w="1701" w:type="dxa"/>
          </w:tcPr>
          <w:p w:rsidR="004953AD" w:rsidRDefault="004953AD" w:rsidP="004953AD">
            <w:r w:rsidRPr="00C1747E">
              <w:t>szatn</w:t>
            </w:r>
            <w:r>
              <w:t xml:space="preserve">ia z wysuwanym siedziskiem </w:t>
            </w:r>
          </w:p>
          <w:p w:rsidR="004953AD" w:rsidRDefault="004953AD" w:rsidP="004953AD">
            <w:r w:rsidRPr="00C1747E">
              <w:t>8-osobowa</w:t>
            </w:r>
          </w:p>
        </w:tc>
        <w:tc>
          <w:tcPr>
            <w:tcW w:w="3909" w:type="dxa"/>
          </w:tcPr>
          <w:p w:rsidR="004953AD" w:rsidRDefault="004953AD" w:rsidP="004953AD">
            <w:pPr>
              <w:tabs>
                <w:tab w:val="left" w:pos="1056"/>
              </w:tabs>
            </w:pPr>
            <w:r>
              <w:t>- szatnia 8-osobowa z wysuwanym siedziskiem i dopasowanymi drzwiami</w:t>
            </w:r>
          </w:p>
          <w:p w:rsidR="004953AD" w:rsidRDefault="004953AD" w:rsidP="004953AD">
            <w:pPr>
              <w:tabs>
                <w:tab w:val="left" w:pos="1056"/>
              </w:tabs>
            </w:pPr>
            <w:r>
              <w:t xml:space="preserve">- wykonana z laminowanej płyty wiórowej o gr. min. 18 mm w kolorze klonu jasnego, z krawędziami o gr. min. 2 mm </w:t>
            </w:r>
          </w:p>
          <w:p w:rsidR="004953AD" w:rsidRDefault="004953AD" w:rsidP="004953AD">
            <w:pPr>
              <w:tabs>
                <w:tab w:val="left" w:pos="1056"/>
              </w:tabs>
            </w:pPr>
            <w:r>
              <w:lastRenderedPageBreak/>
              <w:t>- drzwiczki wykonane z lakierowanej płyty MDF o gr. min. 16 mm, min. 2 odcienie niebieskiego</w:t>
            </w:r>
          </w:p>
          <w:p w:rsidR="004953AD" w:rsidRDefault="004953AD" w:rsidP="004953AD">
            <w:pPr>
              <w:tabs>
                <w:tab w:val="left" w:pos="1056"/>
              </w:tabs>
            </w:pPr>
            <w:r>
              <w:t xml:space="preserve">- każda komora wyposażona w podwójny haczyk na ubrania, zestaw musi zawierać dodatkowe haczyki trójramienne wraz z akcesoriami do ich montażu w przygotowanych miejscach                                                                                                        - pod przedziałami znajduje się wygodna ławeczka, którą wysuwa się spod szatni, z tyłu znajduje się wgłębienie na listwę przypodłogową            </w:t>
            </w:r>
          </w:p>
          <w:p w:rsidR="004953AD" w:rsidRDefault="004953AD" w:rsidP="004953AD">
            <w:pPr>
              <w:tabs>
                <w:tab w:val="left" w:pos="1056"/>
              </w:tabs>
            </w:pPr>
            <w:r>
              <w:t>- wymagane jest przymocowani</w:t>
            </w:r>
            <w:r w:rsidR="00653554">
              <w:t xml:space="preserve">e do ściany (elementy montażowe w </w:t>
            </w:r>
            <w:r>
              <w:t>zestawie)</w:t>
            </w:r>
          </w:p>
          <w:p w:rsidR="004953AD" w:rsidRDefault="004953AD" w:rsidP="004953AD">
            <w:pPr>
              <w:tabs>
                <w:tab w:val="left" w:pos="1056"/>
              </w:tabs>
            </w:pPr>
            <w:r>
              <w:t>- wym. ok. 101 x 30 x 166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953AD" w:rsidP="004953AD">
            <w:r>
              <w:lastRenderedPageBreak/>
              <w:t>4.</w:t>
            </w:r>
          </w:p>
        </w:tc>
        <w:tc>
          <w:tcPr>
            <w:tcW w:w="1281" w:type="dxa"/>
          </w:tcPr>
          <w:p w:rsidR="004953AD" w:rsidRDefault="004953AD" w:rsidP="004953AD">
            <w:r>
              <w:t>1.42</w:t>
            </w:r>
          </w:p>
        </w:tc>
        <w:tc>
          <w:tcPr>
            <w:tcW w:w="1701" w:type="dxa"/>
          </w:tcPr>
          <w:p w:rsidR="004953AD" w:rsidRDefault="004953AD" w:rsidP="004953AD">
            <w:r w:rsidRPr="00C1747E">
              <w:t>szatn</w:t>
            </w:r>
            <w:r>
              <w:t xml:space="preserve">ia z wysuwanym siedziskiem </w:t>
            </w:r>
          </w:p>
          <w:p w:rsidR="004953AD" w:rsidRDefault="004953AD" w:rsidP="004953AD">
            <w:r>
              <w:t>4</w:t>
            </w:r>
            <w:r w:rsidRPr="00C1747E">
              <w:t>-osobowa</w:t>
            </w:r>
          </w:p>
        </w:tc>
        <w:tc>
          <w:tcPr>
            <w:tcW w:w="3909" w:type="dxa"/>
          </w:tcPr>
          <w:p w:rsidR="004953AD" w:rsidRDefault="004953AD" w:rsidP="004953AD">
            <w:pPr>
              <w:tabs>
                <w:tab w:val="left" w:pos="1056"/>
              </w:tabs>
            </w:pPr>
            <w:r>
              <w:t>- szatnia 4-osobowa z wysuwanym siedziskiem i dopasowanymi drzwiami</w:t>
            </w:r>
          </w:p>
          <w:p w:rsidR="004953AD" w:rsidRDefault="004953AD" w:rsidP="004953AD">
            <w:pPr>
              <w:tabs>
                <w:tab w:val="left" w:pos="1056"/>
              </w:tabs>
            </w:pPr>
            <w:r>
              <w:t xml:space="preserve">- wykonana z laminowanej płyty wiórowej o gr. min. 18 mm w kolorze klonu jasnego, z krawędziami o gr. min. 2 mm </w:t>
            </w:r>
          </w:p>
          <w:p w:rsidR="004953AD" w:rsidRDefault="004953AD" w:rsidP="004953AD">
            <w:pPr>
              <w:tabs>
                <w:tab w:val="left" w:pos="1056"/>
              </w:tabs>
            </w:pPr>
            <w:r>
              <w:t>- drzwiczki wykonane z lakierowanej płyty MDF o gr. min. 16 mm, kolor biały</w:t>
            </w:r>
          </w:p>
          <w:p w:rsidR="004953AD" w:rsidRDefault="004953AD" w:rsidP="004953AD">
            <w:pPr>
              <w:tabs>
                <w:tab w:val="left" w:pos="1056"/>
              </w:tabs>
            </w:pPr>
            <w:r>
              <w:t xml:space="preserve">- każda komora wyposażona w podwójny haczyk na ubrania, zestaw musi zawierać dodatkowe haczyki trójramienne wraz z akcesoriami do ich montażu w przygotowanych miejscach                                                                                                        - pod przedziałami znajduje się wygodna ławeczka, którą wysuwa się spod szatni, </w:t>
            </w:r>
            <w:r>
              <w:lastRenderedPageBreak/>
              <w:t xml:space="preserve">z tyłu znajduje się wgłębienie na listwę przypodłogową            </w:t>
            </w:r>
          </w:p>
          <w:p w:rsidR="004953AD" w:rsidRDefault="004953AD" w:rsidP="004953AD">
            <w:pPr>
              <w:tabs>
                <w:tab w:val="left" w:pos="1056"/>
              </w:tabs>
            </w:pPr>
            <w:r>
              <w:t>- wymagane jest przymocowanie do ściany (elementy montażowe w zestawie)</w:t>
            </w:r>
          </w:p>
          <w:p w:rsidR="004953AD" w:rsidRDefault="004953AD" w:rsidP="00D931B8">
            <w:pPr>
              <w:tabs>
                <w:tab w:val="left" w:pos="1056"/>
              </w:tabs>
            </w:pPr>
            <w:r>
              <w:t>- wym. ok. 51 x 30 x 166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953AD" w:rsidP="004953AD">
            <w:r>
              <w:lastRenderedPageBreak/>
              <w:t>5.</w:t>
            </w:r>
          </w:p>
        </w:tc>
        <w:tc>
          <w:tcPr>
            <w:tcW w:w="1281" w:type="dxa"/>
          </w:tcPr>
          <w:p w:rsidR="004953AD" w:rsidRDefault="004953AD" w:rsidP="004953AD">
            <w:r>
              <w:t>1.42</w:t>
            </w:r>
          </w:p>
        </w:tc>
        <w:tc>
          <w:tcPr>
            <w:tcW w:w="1701" w:type="dxa"/>
          </w:tcPr>
          <w:p w:rsidR="004953AD" w:rsidRDefault="004953AD" w:rsidP="00555FD2">
            <w:r>
              <w:t>siedzisko tapicerowane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siedzisko o kolorze grafitowym                                                                                                                - stelaż zapewniający stabilność pokryty warstwą miękkiej pianki oraz trwałą tkaniną, niezawierającą </w:t>
            </w:r>
            <w:proofErr w:type="spellStart"/>
            <w:r>
              <w:t>ftalanów</w:t>
            </w:r>
            <w:proofErr w:type="spellEnd"/>
            <w:r>
              <w:t>, łatwą do utrzymania w czystości</w:t>
            </w:r>
          </w:p>
          <w:p w:rsidR="004953AD" w:rsidRDefault="004953AD" w:rsidP="004953AD">
            <w:r>
              <w:t>- wym. ok. 80 x 40 x 40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t>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953AD" w:rsidP="004953AD">
            <w:r>
              <w:t>6.</w:t>
            </w:r>
          </w:p>
        </w:tc>
        <w:tc>
          <w:tcPr>
            <w:tcW w:w="1281" w:type="dxa"/>
          </w:tcPr>
          <w:p w:rsidR="004953AD" w:rsidRDefault="004953AD" w:rsidP="004953AD">
            <w:r>
              <w:t>1.42</w:t>
            </w:r>
          </w:p>
        </w:tc>
        <w:tc>
          <w:tcPr>
            <w:tcW w:w="1701" w:type="dxa"/>
          </w:tcPr>
          <w:p w:rsidR="004953AD" w:rsidRDefault="004953AD" w:rsidP="004953AD">
            <w:r>
              <w:t>przewijak wiszący</w:t>
            </w:r>
          </w:p>
        </w:tc>
        <w:tc>
          <w:tcPr>
            <w:tcW w:w="3909" w:type="dxa"/>
          </w:tcPr>
          <w:p w:rsidR="004953AD" w:rsidRDefault="004953AD" w:rsidP="004953AD">
            <w:r>
              <w:t>- przewijak z półką, wykonany z drewna                                                                     - mechanizm pozwala na delikatne opuszczanie, dzięki czemu nie trzeba wkł</w:t>
            </w:r>
            <w:r w:rsidR="009C79D9">
              <w:t>adać wiele wysiłku w otwieranie</w:t>
            </w:r>
            <w:r w:rsidR="009C79D9">
              <w:br/>
            </w:r>
            <w:r>
              <w:t xml:space="preserve">i zamykanie przewijaka                                                                      - wyposażony w materac powlekany poliuretanem, wodoodporny, łatwo zmywalny, wolny od </w:t>
            </w:r>
            <w:proofErr w:type="spellStart"/>
            <w:r>
              <w:t>ftalanów</w:t>
            </w:r>
            <w:proofErr w:type="spellEnd"/>
            <w:r>
              <w:t xml:space="preserve">                                                                                                                </w:t>
            </w:r>
            <w:r w:rsidRPr="00104FB7">
              <w:t>-</w:t>
            </w:r>
            <w:r>
              <w:rPr>
                <w:color w:val="FF0000"/>
              </w:rPr>
              <w:t xml:space="preserve"> </w:t>
            </w:r>
            <w:r w:rsidRPr="00457B35">
              <w:t xml:space="preserve">przewijak o kolorze bukowym, udźwig do 15 kg                                                         </w:t>
            </w:r>
            <w:r>
              <w:t>- gł. zamkniętego przewijaka maks. 20 cm</w:t>
            </w:r>
          </w:p>
          <w:p w:rsidR="004953AD" w:rsidRDefault="004953AD" w:rsidP="004953AD">
            <w:r>
              <w:t>- wym. ok. 63 x 77 x 80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A651D" w:rsidP="004953AD">
            <w:r>
              <w:t>7</w:t>
            </w:r>
            <w:r w:rsidR="000315B4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1.42</w:t>
            </w:r>
          </w:p>
        </w:tc>
        <w:tc>
          <w:tcPr>
            <w:tcW w:w="1701" w:type="dxa"/>
          </w:tcPr>
          <w:p w:rsidR="004953AD" w:rsidRDefault="004953AD" w:rsidP="004953AD">
            <w:r>
              <w:t>kosz</w:t>
            </w:r>
          </w:p>
        </w:tc>
        <w:tc>
          <w:tcPr>
            <w:tcW w:w="3909" w:type="dxa"/>
          </w:tcPr>
          <w:p w:rsidR="004953AD" w:rsidRDefault="004953AD" w:rsidP="004953AD">
            <w:r>
              <w:t>- modułowe kosze do segregacji odpadów, o konstrukcji umożliwiającej stabilne ustawianie ich jeden na drugim (w kolumnie) lub obok siebie</w:t>
            </w:r>
          </w:p>
          <w:p w:rsidR="004953AD" w:rsidRDefault="004953AD" w:rsidP="004953AD">
            <w:r>
              <w:t>- każdy pojemnik wyposażony w uchylną klapkę w pokrywie, umożliwiającą wrzucanie śmieci bez konieczności zdejmowania górnego kosza</w:t>
            </w:r>
          </w:p>
          <w:p w:rsidR="004953AD" w:rsidRDefault="004953AD" w:rsidP="004953AD">
            <w:r>
              <w:lastRenderedPageBreak/>
              <w:t>- wysokiej jakości tworzywo sztuczne, odporne na zarysowania, pęknięcia oraz działanie środków dezynfekujących</w:t>
            </w:r>
          </w:p>
          <w:p w:rsidR="004953AD" w:rsidRDefault="004953AD" w:rsidP="004953AD">
            <w:r>
              <w:t>- zestaw musi umożliwić łatwą identyfikację frakcji odpadów (np. poprzez kolory klapek) – odpady zmieszane, odpady segregowane metale i tworzywa sztuczne, makulatura, szkło</w:t>
            </w:r>
          </w:p>
          <w:p w:rsidR="004953AD" w:rsidRDefault="004953AD" w:rsidP="004953AD">
            <w:r>
              <w:t>- pojemność ok. 23-25 l</w:t>
            </w:r>
          </w:p>
          <w:p w:rsidR="004953AD" w:rsidRDefault="004953AD" w:rsidP="004953AD">
            <w:r>
              <w:t>- wym. ok. 30 x</w:t>
            </w:r>
            <w:r w:rsidR="00FB5402">
              <w:t xml:space="preserve"> </w:t>
            </w:r>
            <w:r>
              <w:t>35 x</w:t>
            </w:r>
            <w:r w:rsidR="00FB5402">
              <w:t xml:space="preserve"> </w:t>
            </w:r>
            <w:r>
              <w:t xml:space="preserve">38 </w:t>
            </w:r>
            <w:r w:rsidR="00FB5402">
              <w:t xml:space="preserve">cm </w:t>
            </w:r>
            <w:r>
              <w:t>(+/- 10%)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4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A651D" w:rsidP="004953AD">
            <w:r>
              <w:lastRenderedPageBreak/>
              <w:t>8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blat</w:t>
            </w:r>
          </w:p>
        </w:tc>
        <w:tc>
          <w:tcPr>
            <w:tcW w:w="3909" w:type="dxa"/>
          </w:tcPr>
          <w:p w:rsidR="004953AD" w:rsidRDefault="004953AD" w:rsidP="004953AD">
            <w:r>
              <w:t>- blat stołu wykonany z płyty laminowanej o gr. min. 18 mm w tonacji klonu jasnego, w kształcie prostokątnym                                                                                                                 - narożniki łagodnie zaokrąglone i wykończone białym obrzeżem ABS o gr. min. 2 mm</w:t>
            </w:r>
          </w:p>
          <w:p w:rsidR="004953AD" w:rsidRDefault="004953AD" w:rsidP="00FB5402">
            <w:r>
              <w:t>- wym. ok. 120 x 65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t>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A651D" w:rsidP="004953AD">
            <w:r>
              <w:t>9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 w:rsidRPr="002F46C1">
              <w:t>nogi z re</w:t>
            </w:r>
            <w:r>
              <w:t xml:space="preserve">g. do blatów, 4 szt. </w:t>
            </w:r>
            <w:proofErr w:type="spellStart"/>
            <w:r>
              <w:t>rozm</w:t>
            </w:r>
            <w:proofErr w:type="spellEnd"/>
            <w:r>
              <w:t xml:space="preserve">. 0-3 </w:t>
            </w:r>
          </w:p>
        </w:tc>
        <w:tc>
          <w:tcPr>
            <w:tcW w:w="3909" w:type="dxa"/>
          </w:tcPr>
          <w:p w:rsidR="004953AD" w:rsidRDefault="004953AD" w:rsidP="004953AD">
            <w:r w:rsidRPr="002F46C1">
              <w:t>- metalowe nogi o kolorze białym, o śr. min. 40 mm, do blatów prostokątnych</w:t>
            </w:r>
          </w:p>
          <w:p w:rsidR="004953AD" w:rsidRDefault="004953AD" w:rsidP="004953AD">
            <w:r>
              <w:t>-</w:t>
            </w:r>
            <w:r w:rsidRPr="002F46C1">
              <w:t xml:space="preserve"> zatyczki z tworzywa chronią podłogę przed zarysowaniem                                                                                                           </w:t>
            </w:r>
            <w:r>
              <w:t xml:space="preserve"> </w:t>
            </w:r>
            <w:r w:rsidRPr="002F46C1">
              <w:t xml:space="preserve">                                                                                                              - możliwość regulacji wysokości do wymiarów: 40, 46, 52 i 58 cm</w:t>
            </w:r>
          </w:p>
        </w:tc>
        <w:tc>
          <w:tcPr>
            <w:tcW w:w="709" w:type="dxa"/>
          </w:tcPr>
          <w:p w:rsidR="004953AD" w:rsidRDefault="004953AD" w:rsidP="004953AD">
            <w:r>
              <w:t>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A651D" w:rsidP="004953AD">
            <w:r>
              <w:t>10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krzesełko</w:t>
            </w:r>
          </w:p>
        </w:tc>
        <w:tc>
          <w:tcPr>
            <w:tcW w:w="3909" w:type="dxa"/>
          </w:tcPr>
          <w:p w:rsidR="004953AD" w:rsidRDefault="004953AD" w:rsidP="004953AD">
            <w:r w:rsidRPr="002F46C1">
              <w:t>-</w:t>
            </w:r>
            <w:r>
              <w:t xml:space="preserve"> rozmiar 1 (od 93 cm do 116 cm)</w:t>
            </w:r>
          </w:p>
          <w:p w:rsidR="004953AD" w:rsidRDefault="004953AD" w:rsidP="00A2333C">
            <w:r>
              <w:t>-</w:t>
            </w:r>
            <w:r w:rsidRPr="002F46C1">
              <w:t xml:space="preserve"> krzesła z siedziskiem i oparciem wykonanym z lakierowanej sklejki bukowej o gr. min. 6 mm                                                                                                                             - stelaż wykonany z rury okrągłej o śr. </w:t>
            </w:r>
            <w:r>
              <w:t xml:space="preserve">ok. 18 mm (+/- 5%), </w:t>
            </w:r>
            <w:r w:rsidRPr="002F46C1">
              <w:t xml:space="preserve">o kolorze białym                                                 - wyprofilowane siedzisko eliminuje ucisk pod kolanami w trakcie siedzenia                                                                                                                                    - tylne nóżki wyposażone w stopki z </w:t>
            </w:r>
            <w:r w:rsidRPr="002F46C1">
              <w:lastRenderedPageBreak/>
              <w:t>tworzywa są delikatnie odchylone do tyłu, co zwiększa stabilność i zapobiega bujaniu się przez dzieci                                                                                                                         - zatyczki z tworzywa chronią podłogę przed zarysowaniem                                                                                                           - krzesła można stawiać jedno na drugim                                                                                                      - kolory zatyczek na oparciu są wskazaniem rozmiaru</w:t>
            </w:r>
            <w:r>
              <w:t xml:space="preserve"> zgodnie z normą i wymaganiami </w:t>
            </w:r>
            <w:r w:rsidRPr="002F46C1">
              <w:t xml:space="preserve">sanepid-u 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12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A651D" w:rsidP="004953AD">
            <w:r>
              <w:lastRenderedPageBreak/>
              <w:t>11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biurko z szufladą i szafką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wykonane z płyty laminowanej o gr. min. 18 mm, w tonacji klonu jasnego oraz białej, z kolorowymi elementami wykonanymi z płyty o gr. min. 18 mm pokrytej trwałą okleiną termoplastyczną                                                                                                    - drzwiczki wyposażone w zawiasy 90 stopni z cichym </w:t>
            </w:r>
            <w:proofErr w:type="spellStart"/>
            <w:r>
              <w:t>domykiem</w:t>
            </w:r>
            <w:proofErr w:type="spellEnd"/>
            <w:r>
              <w:t xml:space="preserve">                                                                                                                       - biurko wyposażone w jedną szufladę oraz jedną szafkę zamykaną drzwiczkami, wymiary frontów i wnętrza skrytek dostosowane do konstrukcji biurka, zapewniające przechowywanie dokumentów formatu min. A4                                                                                                                                       </w:t>
            </w:r>
          </w:p>
          <w:p w:rsidR="004953AD" w:rsidRDefault="004953AD" w:rsidP="004953AD">
            <w:r>
              <w:t>- wym. ok. 120 x 60 x 76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A651D" w:rsidP="004953AD">
            <w:r>
              <w:t>12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krzesło do biurka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materiał 100% włókno syntetyczne                                                                                                                           - stelaż został wykonany z rury </w:t>
            </w:r>
            <w:proofErr w:type="spellStart"/>
            <w:r>
              <w:t>płaskoowalnej</w:t>
            </w:r>
            <w:proofErr w:type="spellEnd"/>
            <w:r>
              <w:t xml:space="preserve"> w kolorze czarnym, siedzisko i oparcie tapicerowane czarne   </w:t>
            </w:r>
          </w:p>
          <w:p w:rsidR="004953AD" w:rsidRDefault="004953AD" w:rsidP="004953AD">
            <w:r>
              <w:t>- nogi krzesła wyposażone w stopki z tworzywa sztucznego zapobiegające rysowaniu powierzchni podłogowych                                                                         - wys. siedziska min. 47 cm</w:t>
            </w:r>
          </w:p>
          <w:p w:rsidR="004953AD" w:rsidRDefault="004953AD" w:rsidP="004953AD">
            <w:r>
              <w:t>- wym. ok. 55 x 43 x 82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A651D" w:rsidP="004953AD">
            <w:r>
              <w:lastRenderedPageBreak/>
              <w:t>13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krzesło z oparciem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</w:t>
            </w:r>
            <w:r w:rsidRPr="00DC7FE0">
              <w:t>wyposażone w kółka</w:t>
            </w:r>
            <w:r>
              <w:t xml:space="preserve"> </w:t>
            </w:r>
            <w:r w:rsidRPr="00985AEF">
              <w:t>miękkie</w:t>
            </w:r>
            <w:r w:rsidRPr="00DC7FE0">
              <w:t>, z regulacją wysokości i oparciem</w:t>
            </w:r>
            <w:r>
              <w:t xml:space="preserve"> w kształcie litery T</w:t>
            </w:r>
          </w:p>
          <w:p w:rsidR="004953AD" w:rsidRPr="0073783E" w:rsidRDefault="004953AD" w:rsidP="004953AD">
            <w:r>
              <w:t xml:space="preserve">- </w:t>
            </w:r>
            <w:r w:rsidRPr="00DC7FE0">
              <w:t>siedzisko i oparcie wykonane ze sztuc</w:t>
            </w:r>
            <w:r>
              <w:t xml:space="preserve">znej </w:t>
            </w:r>
            <w:r w:rsidRPr="00985AEF">
              <w:t xml:space="preserve">skóry o kolorze żółtym, </w:t>
            </w:r>
            <w:r w:rsidR="00985AEF">
              <w:t xml:space="preserve">zielonym, niebieskim, </w:t>
            </w:r>
            <w:r>
              <w:t xml:space="preserve">materiał musi być łatwo zmywalny, odporny na dezynfekcję oraz wolny od </w:t>
            </w:r>
            <w:proofErr w:type="spellStart"/>
            <w:r>
              <w:t>ftalanów</w:t>
            </w:r>
            <w:proofErr w:type="spellEnd"/>
          </w:p>
          <w:p w:rsidR="004953AD" w:rsidRPr="00DC7FE0" w:rsidRDefault="004953AD" w:rsidP="004953AD">
            <w:r>
              <w:t xml:space="preserve">- wys. siedziska </w:t>
            </w:r>
            <w:r w:rsidRPr="00DC7FE0">
              <w:t>30 - 38 cm</w:t>
            </w:r>
          </w:p>
        </w:tc>
        <w:tc>
          <w:tcPr>
            <w:tcW w:w="709" w:type="dxa"/>
          </w:tcPr>
          <w:p w:rsidR="004953AD" w:rsidRPr="00985AEF" w:rsidRDefault="00C448CE" w:rsidP="004953AD">
            <w:r w:rsidRPr="00985AEF">
              <w:t>3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1</w:t>
            </w:r>
            <w:r w:rsidR="004A651D">
              <w:t>4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szafa uniwersalna z wysuwanymi półkami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szafa z płyty laminowanej gr. min. 18 mm w kolorze klonu jasnego i białym                                                                                                        - zawiasy umożliwiają otwieranie drzwiczek pod kątem 180°       </w:t>
            </w:r>
          </w:p>
          <w:p w:rsidR="004953AD" w:rsidRDefault="004953AD" w:rsidP="004953AD">
            <w:r>
              <w:t>- trzy środkowe półki wysuwane                                                                                                                      - wym. półek wysuwanych ok. 85 x 51 cm (+/- 5%)</w:t>
            </w:r>
          </w:p>
          <w:p w:rsidR="004953AD" w:rsidRDefault="004953AD" w:rsidP="004953AD">
            <w:r>
              <w:t>- wym. ok. 100 x 60 x 199 cm (+/- 5%)</w:t>
            </w:r>
          </w:p>
          <w:p w:rsidR="004953AD" w:rsidRDefault="004953AD" w:rsidP="004953AD">
            <w:r>
              <w:t>- wymagane jest przymocowanie do ściany (elementy montażowe w zestawie)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1</w:t>
            </w:r>
            <w:r w:rsidR="004A651D">
              <w:t>5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zestaw meblowy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zestaw mebli wykonany z płyty laminowanej o gr. min. 18 mm, w tonacji klonu jasnego </w:t>
            </w:r>
            <w:r w:rsidR="002717E4" w:rsidRPr="002717E4">
              <w:t xml:space="preserve">i </w:t>
            </w:r>
            <w:r w:rsidRPr="002717E4">
              <w:t xml:space="preserve">białej </w:t>
            </w:r>
          </w:p>
          <w:p w:rsidR="004B600C" w:rsidRDefault="004953AD" w:rsidP="004953AD">
            <w:r>
              <w:t>- fronty o gr. min. 18 mm pokryte trwałą okleiną termoplastyczną                                                                                                       - drzwiczki wyposażone w zawiasy 90 stopni, z ci</w:t>
            </w:r>
            <w:r w:rsidR="004B600C">
              <w:t xml:space="preserve">chym </w:t>
            </w:r>
            <w:proofErr w:type="spellStart"/>
            <w:r w:rsidR="004B600C">
              <w:t>domykiem</w:t>
            </w:r>
            <w:proofErr w:type="spellEnd"/>
            <w:r w:rsidR="004B600C">
              <w:t xml:space="preserve"> </w:t>
            </w:r>
          </w:p>
          <w:p w:rsidR="004953AD" w:rsidRDefault="004953AD" w:rsidP="004953AD">
            <w:r>
              <w:t xml:space="preserve">- szafki z białymi frontami i aplikacjami nawiązującymi do tematyki bajkowo-pałacowej: wieże, niewielkie okna </w:t>
            </w:r>
          </w:p>
          <w:p w:rsidR="004953AD" w:rsidRDefault="004953AD" w:rsidP="004953AD">
            <w:r>
              <w:t>- uchwyty bezpieczne, zaokrąglone, pozbawione ostrych krawędzi</w:t>
            </w:r>
          </w:p>
          <w:p w:rsidR="004953AD" w:rsidRDefault="004953AD" w:rsidP="004953AD">
            <w:r>
              <w:lastRenderedPageBreak/>
              <w:t>- skład zestawu:</w:t>
            </w:r>
          </w:p>
          <w:p w:rsidR="004953AD" w:rsidRDefault="004953AD" w:rsidP="004953AD">
            <w:r>
              <w:t xml:space="preserve">* szafka wysoka XL z min 3 półkami i pełnymi drzwiczkami, 90 st., cichy </w:t>
            </w:r>
            <w:proofErr w:type="spellStart"/>
            <w:r>
              <w:t>domyk</w:t>
            </w:r>
            <w:proofErr w:type="spellEnd"/>
          </w:p>
          <w:p w:rsidR="004953AD" w:rsidRDefault="004953AD" w:rsidP="004953AD">
            <w:r>
              <w:t xml:space="preserve">* szafka typu domek z min. 2 półkami i drzwiczkami, 90 st., cichy </w:t>
            </w:r>
            <w:proofErr w:type="spellStart"/>
            <w:r>
              <w:t>domyk</w:t>
            </w:r>
            <w:proofErr w:type="spellEnd"/>
            <w:r>
              <w:t>, zwieńczona aplikacją w kształcie dachu/wieży</w:t>
            </w:r>
          </w:p>
          <w:p w:rsidR="004953AD" w:rsidRDefault="004953AD" w:rsidP="004953AD">
            <w:r>
              <w:t>* ławeczka ze skrzyniami siedzisko wyposażone w min. 2 wysuwane skrzynie na kółkach z aplikacjami ozdobnym</w:t>
            </w:r>
          </w:p>
          <w:p w:rsidR="004953AD" w:rsidRDefault="004953AD" w:rsidP="004953AD">
            <w:r>
              <w:t xml:space="preserve">* szafka typu słupek z drzwiczkami i półkami wewnętrznymi, 90 st., cichy </w:t>
            </w:r>
            <w:proofErr w:type="spellStart"/>
            <w:r>
              <w:t>domyk</w:t>
            </w:r>
            <w:proofErr w:type="spellEnd"/>
            <w:r>
              <w:t xml:space="preserve"> </w:t>
            </w:r>
          </w:p>
          <w:p w:rsidR="004953AD" w:rsidRDefault="004953AD" w:rsidP="004953AD">
            <w:r>
              <w:t xml:space="preserve">*szafka z min. 1 półką na cokole </w:t>
            </w:r>
          </w:p>
          <w:p w:rsidR="004953AD" w:rsidRDefault="004953AD" w:rsidP="004953AD">
            <w:r>
              <w:t>- wym. ok. 396 x 42 x 218 cm (+/- 5%)</w:t>
            </w:r>
          </w:p>
          <w:p w:rsidR="004953AD" w:rsidRDefault="004953AD" w:rsidP="004953AD">
            <w:r>
              <w:t>- wymagane jest przymocowanie do ściany (elementy montażowe w zestawie)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1</w:t>
            </w:r>
            <w:r w:rsidR="004A651D">
              <w:t>6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kanapa</w:t>
            </w:r>
          </w:p>
        </w:tc>
        <w:tc>
          <w:tcPr>
            <w:tcW w:w="3909" w:type="dxa"/>
          </w:tcPr>
          <w:p w:rsidR="004953AD" w:rsidRDefault="004953AD" w:rsidP="004953AD">
            <w:r>
              <w:t>- kanapa trzyosobowa o kolorze szarym</w:t>
            </w:r>
          </w:p>
          <w:p w:rsidR="004953AD" w:rsidRDefault="004953AD" w:rsidP="004953AD">
            <w:r>
              <w:t>- tkanina o wysokiej odporności na ścieranie, miękka w dotyku, posiadająca atest trudnopalności, łatwa do czyszczenia</w:t>
            </w:r>
          </w:p>
          <w:p w:rsidR="004953AD" w:rsidRDefault="004953AD" w:rsidP="004953AD">
            <w:r>
              <w:t xml:space="preserve">- stabilny stelaż wykonany z drewna lub sklejki, wysokie oparcie zapewniające komfort użytkowania </w:t>
            </w:r>
          </w:p>
          <w:p w:rsidR="004953AD" w:rsidRDefault="004953AD" w:rsidP="004953AD">
            <w:r>
              <w:t>- wys. min. siedziska 45 cm</w:t>
            </w:r>
          </w:p>
          <w:p w:rsidR="004953AD" w:rsidRDefault="004953AD" w:rsidP="004953AD">
            <w:r>
              <w:t>- gł. min. siedziska 50 cm                                                                                        - wym. ok. 188 x 68 x 89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1</w:t>
            </w:r>
            <w:r w:rsidR="004A651D">
              <w:t>7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 xml:space="preserve">dywan </w:t>
            </w:r>
            <w:r w:rsidRPr="002717E4">
              <w:rPr>
                <w:sz w:val="21"/>
                <w:szCs w:val="21"/>
              </w:rPr>
              <w:t>jednokolorowy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dywan o jednolitym kolorze szarym </w:t>
            </w:r>
          </w:p>
          <w:p w:rsidR="004953AD" w:rsidRDefault="004953AD" w:rsidP="004953AD">
            <w:r>
              <w:lastRenderedPageBreak/>
              <w:t>- 100% włókno polipropyl</w:t>
            </w:r>
            <w:r w:rsidR="004B600C">
              <w:t xml:space="preserve">enowe (PP) typu </w:t>
            </w:r>
            <w:proofErr w:type="spellStart"/>
            <w:r w:rsidR="004B600C">
              <w:t>heat</w:t>
            </w:r>
            <w:proofErr w:type="spellEnd"/>
            <w:r w:rsidR="004B600C">
              <w:t xml:space="preserve">-set </w:t>
            </w:r>
            <w:proofErr w:type="spellStart"/>
            <w:r w:rsidR="004B600C">
              <w:t>frise</w:t>
            </w:r>
            <w:proofErr w:type="spellEnd"/>
            <w:r w:rsidR="004B600C">
              <w:t xml:space="preserve"> (</w:t>
            </w:r>
            <w:r>
              <w:t>przędza pojedyncza)</w:t>
            </w:r>
          </w:p>
          <w:p w:rsidR="004953AD" w:rsidRDefault="004953AD" w:rsidP="004953AD">
            <w:r>
              <w:t>- wysokość runa min. 7 mm</w:t>
            </w:r>
          </w:p>
          <w:p w:rsidR="004953AD" w:rsidRDefault="004953AD" w:rsidP="004953AD">
            <w:r>
              <w:t>- spód dywanu wykonany z materiału zapobiegającego nadmiernemu przesuwaniu się po podłodze (np. juta lub spód antypoślizgowy)</w:t>
            </w:r>
          </w:p>
          <w:p w:rsidR="004953AD" w:rsidRDefault="004953AD" w:rsidP="004953AD">
            <w:r>
              <w:t>- wym. ok. 200 x 300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1</w:t>
            </w:r>
            <w:r w:rsidR="004A651D">
              <w:t>8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mata piankowa</w:t>
            </w:r>
          </w:p>
        </w:tc>
        <w:tc>
          <w:tcPr>
            <w:tcW w:w="3909" w:type="dxa"/>
          </w:tcPr>
          <w:p w:rsidR="004953AD" w:rsidRDefault="004953AD" w:rsidP="004953AD">
            <w:r>
              <w:t>- wielofunkcyjna mata piankowa w formie puzzli, przeznaczona do izolacji od podłoża</w:t>
            </w:r>
          </w:p>
          <w:p w:rsidR="004953AD" w:rsidRDefault="004953AD" w:rsidP="004953AD">
            <w:r>
              <w:t xml:space="preserve">- powierzchnia </w:t>
            </w:r>
            <w:proofErr w:type="spellStart"/>
            <w:r>
              <w:t>łatwozmywalna</w:t>
            </w:r>
            <w:proofErr w:type="spellEnd"/>
            <w:r>
              <w:t>, odporna na wilgoć i antypoślizgowa</w:t>
            </w:r>
          </w:p>
          <w:p w:rsidR="004953AD" w:rsidRDefault="004953AD" w:rsidP="004953AD">
            <w:r>
              <w:t xml:space="preserve">- materiał całkowicie wolny od formamidu, </w:t>
            </w:r>
            <w:proofErr w:type="spellStart"/>
            <w:r>
              <w:t>ftalanów</w:t>
            </w:r>
            <w:proofErr w:type="spellEnd"/>
            <w:r>
              <w:t>, BPA oraz ołowiu</w:t>
            </w:r>
          </w:p>
          <w:p w:rsidR="004953AD" w:rsidRDefault="004953AD" w:rsidP="004953AD">
            <w:r>
              <w:t>- wym. ok 180 x 120 cm (+/- 10%)</w:t>
            </w:r>
          </w:p>
          <w:p w:rsidR="004953AD" w:rsidRDefault="004953AD" w:rsidP="004953AD">
            <w:r>
              <w:t>- zestaw musi zawierać obrzeża wykończeniowe do każdego elementu, umożliwiające uzyskanie gładkich krawędzi</w:t>
            </w:r>
          </w:p>
        </w:tc>
        <w:tc>
          <w:tcPr>
            <w:tcW w:w="709" w:type="dxa"/>
          </w:tcPr>
          <w:p w:rsidR="004953AD" w:rsidRDefault="00C90A87" w:rsidP="004953AD">
            <w:r>
              <w:t>3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1</w:t>
            </w:r>
            <w:r w:rsidR="004A651D">
              <w:t>9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krzesło do karmienia</w:t>
            </w:r>
          </w:p>
        </w:tc>
        <w:tc>
          <w:tcPr>
            <w:tcW w:w="3909" w:type="dxa"/>
          </w:tcPr>
          <w:p w:rsidR="004953AD" w:rsidRDefault="004953AD" w:rsidP="004953AD">
            <w:r>
              <w:t>- krzesełko typu 2 w 1 z funkcją regulacji wysokości wysokie krzesło do stołu oraz niskie krzesełko wolnostojące</w:t>
            </w:r>
          </w:p>
          <w:p w:rsidR="004953AD" w:rsidRDefault="004953AD" w:rsidP="004953AD">
            <w:r>
              <w:t>- zdejmowana i regulowana taca z tworzywa sztucznego</w:t>
            </w:r>
          </w:p>
          <w:p w:rsidR="004953AD" w:rsidRDefault="004953AD" w:rsidP="004953AD">
            <w:r>
              <w:t>- wykonane z trwałego polipropylenu oraz elementów stalowych (nóżki)</w:t>
            </w:r>
          </w:p>
          <w:p w:rsidR="004953AD" w:rsidRDefault="004953AD" w:rsidP="004953AD">
            <w:r>
              <w:t>- stabilne nóżki zakończone nakładkami antypoślizgowymi</w:t>
            </w:r>
          </w:p>
          <w:p w:rsidR="004953AD" w:rsidRDefault="002717E4" w:rsidP="004953AD">
            <w:r>
              <w:t>- materiały muszą</w:t>
            </w:r>
            <w:r w:rsidR="004953AD">
              <w:t xml:space="preserve"> być wolne od </w:t>
            </w:r>
            <w:proofErr w:type="spellStart"/>
            <w:r w:rsidR="004953AD">
              <w:t>ftalanów</w:t>
            </w:r>
            <w:proofErr w:type="spellEnd"/>
            <w:r w:rsidR="004953AD">
              <w:t xml:space="preserve"> i łatwe do utrzymania w czystości (zmywalne)</w:t>
            </w:r>
          </w:p>
          <w:p w:rsidR="004953AD" w:rsidRDefault="004953AD" w:rsidP="004953AD">
            <w:r>
              <w:lastRenderedPageBreak/>
              <w:t>- wyposażone w 5-punktowe pasy bezpieczeństwa.</w:t>
            </w:r>
          </w:p>
          <w:p w:rsidR="004953AD" w:rsidRDefault="004953AD" w:rsidP="004953AD">
            <w:r>
              <w:t>- szer. krzesełka (wysokie) 56 cm (+/- 5%)</w:t>
            </w:r>
          </w:p>
          <w:p w:rsidR="004953AD" w:rsidRDefault="004953AD" w:rsidP="004953AD">
            <w:r>
              <w:t>- szer. siedziska (niskie) 48 cm (+/- 5%)</w:t>
            </w:r>
          </w:p>
          <w:p w:rsidR="004953AD" w:rsidRDefault="004953AD" w:rsidP="004953AD">
            <w:r>
              <w:t>- szer. tacki 40 cm (+/- 5%)</w:t>
            </w:r>
          </w:p>
          <w:p w:rsidR="004953AD" w:rsidRDefault="004953AD" w:rsidP="004953AD">
            <w:r>
              <w:t>- nośność statyczna min. 15 kg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6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A651D" w:rsidP="004953AD">
            <w:r>
              <w:lastRenderedPageBreak/>
              <w:t>20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auto sensoryczne</w:t>
            </w:r>
          </w:p>
        </w:tc>
        <w:tc>
          <w:tcPr>
            <w:tcW w:w="3909" w:type="dxa"/>
          </w:tcPr>
          <w:p w:rsidR="004953AD" w:rsidRDefault="004953AD" w:rsidP="004953AD">
            <w:r>
              <w:t>- wielofunkcyjna zabawka sensoryczna w kształcie auta, przeznaczona do stymulacji zmysłów wzroku, dotyku i słuchu oraz wspomagania motoryki małej</w:t>
            </w:r>
          </w:p>
          <w:p w:rsidR="004953AD" w:rsidRDefault="004953AD" w:rsidP="004953AD">
            <w:r>
              <w:t>- interaktywny panel kierownicy: ruchoma kierownica, imitacja skrzyni biegów, klakson-piszczałka</w:t>
            </w:r>
          </w:p>
          <w:p w:rsidR="004953AD" w:rsidRDefault="004953AD" w:rsidP="004953AD">
            <w:r>
              <w:t xml:space="preserve">- obracane wałki drewniane o różnych fakturach, elementy o zróżnicowanej strukturze materiałowej </w:t>
            </w:r>
          </w:p>
          <w:p w:rsidR="004953AD" w:rsidRDefault="004953AD" w:rsidP="004953AD">
            <w:r>
              <w:t>- elementy przesuwane na metalowej prowadnicy/rurze, ruchome detale wspomagające koordynację wzrokowo-ruchową</w:t>
            </w:r>
          </w:p>
          <w:p w:rsidR="004953AD" w:rsidRDefault="004953AD" w:rsidP="004953AD">
            <w:r>
              <w:t>- miękkie wałki generujące efekty wizualne podczas obracania</w:t>
            </w:r>
          </w:p>
          <w:p w:rsidR="004953AD" w:rsidRDefault="004953AD" w:rsidP="004953AD">
            <w:r>
              <w:t>- wbudowana ławeczka dla dziecka wewnątrz konstrukcji</w:t>
            </w:r>
          </w:p>
          <w:p w:rsidR="004953AD" w:rsidRDefault="004953AD" w:rsidP="004953AD">
            <w:r>
              <w:t>- wym. ok. 109 x 74 x 67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2</w:t>
            </w:r>
            <w:r w:rsidR="004A651D">
              <w:t>1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śliniak silikonowy z kieszonką</w:t>
            </w:r>
          </w:p>
        </w:tc>
        <w:tc>
          <w:tcPr>
            <w:tcW w:w="3909" w:type="dxa"/>
          </w:tcPr>
          <w:p w:rsidR="004953AD" w:rsidRDefault="004953AD" w:rsidP="004953AD">
            <w:r>
              <w:t>- śliniak wykonany z miękkiego, elastycznego silikonu spożywczego (food-</w:t>
            </w:r>
            <w:proofErr w:type="spellStart"/>
            <w:r>
              <w:t>grade</w:t>
            </w:r>
            <w:proofErr w:type="spellEnd"/>
            <w:r>
              <w:t>)bezpiecznego dla dzieci                 - regulowane zapięcie pozwalające na dopasowanie do obwodu szyi dziecka w zakresie ok. 25-40 cm</w:t>
            </w:r>
          </w:p>
          <w:p w:rsidR="004953AD" w:rsidRDefault="004953AD" w:rsidP="004953AD">
            <w:r>
              <w:lastRenderedPageBreak/>
              <w:t>- śliniak wyposażony w głęboką kieszonkę zbierającą resztki pokarmu</w:t>
            </w:r>
          </w:p>
          <w:p w:rsidR="004953AD" w:rsidRDefault="004953AD" w:rsidP="004953AD">
            <w:r>
              <w:t>- można płukać pod bieżącą wodą, prać ręcznie lub myć w zmywarce</w:t>
            </w:r>
          </w:p>
          <w:p w:rsidR="004953AD" w:rsidRDefault="004953AD" w:rsidP="004953AD">
            <w:r>
              <w:t xml:space="preserve">- materiał nie powinien zawierać </w:t>
            </w:r>
            <w:proofErr w:type="spellStart"/>
            <w:r>
              <w:t>bisfenolu</w:t>
            </w:r>
            <w:proofErr w:type="spellEnd"/>
            <w:r>
              <w:t xml:space="preserve"> A, ołowiu, </w:t>
            </w:r>
            <w:proofErr w:type="spellStart"/>
            <w:r>
              <w:t>ftalanów</w:t>
            </w:r>
            <w:proofErr w:type="spellEnd"/>
            <w:r>
              <w:t xml:space="preserve"> ani innych substancji niebezpiecznych dla dziecka</w:t>
            </w:r>
          </w:p>
          <w:p w:rsidR="004953AD" w:rsidRDefault="004953AD" w:rsidP="004953AD">
            <w:r>
              <w:t xml:space="preserve"> - wym. ok. 31 x 22 cm (+/- 5%)</w:t>
            </w:r>
          </w:p>
          <w:p w:rsidR="004953AD" w:rsidRDefault="004953AD" w:rsidP="004953AD">
            <w:r>
              <w:t>- deklaracja zgodności dla wyrobów przeznaczonych do kontaktu z żywnością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11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2</w:t>
            </w:r>
            <w:r w:rsidR="004A651D">
              <w:t>2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  <w:p w:rsidR="005D0278" w:rsidRDefault="005D0278" w:rsidP="004953AD">
            <w:r>
              <w:t>1.51</w:t>
            </w:r>
          </w:p>
        </w:tc>
        <w:tc>
          <w:tcPr>
            <w:tcW w:w="1701" w:type="dxa"/>
          </w:tcPr>
          <w:p w:rsidR="004953AD" w:rsidRDefault="004953AD" w:rsidP="004953AD">
            <w:r>
              <w:t xml:space="preserve">przemysłowa apteczka pierwszej pomocy </w:t>
            </w:r>
          </w:p>
        </w:tc>
        <w:tc>
          <w:tcPr>
            <w:tcW w:w="3909" w:type="dxa"/>
          </w:tcPr>
          <w:p w:rsidR="004953AD" w:rsidRDefault="004953AD" w:rsidP="004953AD">
            <w:r>
              <w:t>- apteczka pierwszej pomocy w formie walizki, wyposażona w stelaż umożliwiający montaż na ścianie oraz szybkie zdjęcie apteczki w razie potrzeby</w:t>
            </w:r>
          </w:p>
          <w:p w:rsidR="004953AD" w:rsidRDefault="004953AD" w:rsidP="004953AD">
            <w:r>
              <w:t>- wykonana z trwałego tworzywa sztucznego, odpornego na uderzenia, w kolorze pomarańczowym</w:t>
            </w:r>
          </w:p>
          <w:p w:rsidR="004953AD" w:rsidRDefault="004953AD" w:rsidP="004953AD">
            <w:r>
              <w:t>- wyposażenie apteczki zgodnie z normą DIN 131157</w:t>
            </w:r>
          </w:p>
          <w:p w:rsidR="004953AD" w:rsidRDefault="004953AD" w:rsidP="004953AD">
            <w:r>
              <w:t>- wym. ok. 28 x 20 x 11,50 cm (+/- 10%)</w:t>
            </w:r>
          </w:p>
        </w:tc>
        <w:tc>
          <w:tcPr>
            <w:tcW w:w="709" w:type="dxa"/>
          </w:tcPr>
          <w:p w:rsidR="004953AD" w:rsidRDefault="005D0278" w:rsidP="004953AD">
            <w:r>
              <w:t>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2</w:t>
            </w:r>
            <w:r w:rsidR="004A651D">
              <w:t>3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1.44</w:t>
            </w:r>
          </w:p>
        </w:tc>
        <w:tc>
          <w:tcPr>
            <w:tcW w:w="1701" w:type="dxa"/>
          </w:tcPr>
          <w:p w:rsidR="004953AD" w:rsidRDefault="004953AD" w:rsidP="004953AD">
            <w:r>
              <w:t>termometr bezdotykowy</w:t>
            </w:r>
          </w:p>
        </w:tc>
        <w:tc>
          <w:tcPr>
            <w:tcW w:w="3909" w:type="dxa"/>
          </w:tcPr>
          <w:p w:rsidR="004953AD" w:rsidRDefault="004953AD" w:rsidP="004953AD">
            <w:r>
              <w:t>- elektroniczny termometr bezdotykowy na podczerwień, umożliwiający higieniczny pomiar temperatury ciała, obiektów oraz otoczenia</w:t>
            </w:r>
          </w:p>
          <w:p w:rsidR="004953AD" w:rsidRDefault="004953AD" w:rsidP="004953AD">
            <w:r>
              <w:t>- czas pomiaru maksymalnie 2 sekundy</w:t>
            </w:r>
          </w:p>
          <w:p w:rsidR="004953AD" w:rsidRDefault="004953AD" w:rsidP="004953AD">
            <w:r>
              <w:t>- termometr pozwala na dokładny pomiar</w:t>
            </w:r>
          </w:p>
          <w:p w:rsidR="004953AD" w:rsidRDefault="004953AD" w:rsidP="004953AD">
            <w:r>
              <w:t>- zakres pomiaru temperatur:</w:t>
            </w:r>
          </w:p>
          <w:p w:rsidR="004953AD" w:rsidRPr="00591C15" w:rsidRDefault="004953AD" w:rsidP="004953AD">
            <w:pPr>
              <w:rPr>
                <w:rFonts w:cstheme="minorHAnsi"/>
              </w:rPr>
            </w:pPr>
            <w:r>
              <w:t xml:space="preserve">* tryb ciało: 34,0 - 43,0°C (dokładność min. +/-0,3 </w:t>
            </w:r>
            <w:r w:rsidRPr="00591C15">
              <w:rPr>
                <w:rFonts w:cstheme="minorHAnsi"/>
                <w:color w:val="202122"/>
                <w:shd w:val="clear" w:color="auto" w:fill="FFFFFF"/>
              </w:rPr>
              <w:t>°C</w:t>
            </w:r>
            <w:r>
              <w:rPr>
                <w:rFonts w:cstheme="minorHAnsi"/>
                <w:color w:val="202122"/>
                <w:shd w:val="clear" w:color="auto" w:fill="FFFFFF"/>
              </w:rPr>
              <w:t>)</w:t>
            </w:r>
          </w:p>
          <w:p w:rsidR="004953AD" w:rsidRDefault="004953AD" w:rsidP="004953AD">
            <w:r>
              <w:t>* tryb obiekt: 0 - 100°C</w:t>
            </w:r>
          </w:p>
          <w:p w:rsidR="004953AD" w:rsidRDefault="004953AD" w:rsidP="004953AD">
            <w:r>
              <w:lastRenderedPageBreak/>
              <w:t>- baterie powinny znajdować się w zestawie</w:t>
            </w:r>
          </w:p>
          <w:p w:rsidR="004953AD" w:rsidRDefault="004953AD" w:rsidP="004953AD">
            <w:r>
              <w:t>- ok. 150 x 95 x 44 mm (+/- 10%)</w:t>
            </w:r>
          </w:p>
          <w:p w:rsidR="004953AD" w:rsidRDefault="004953AD" w:rsidP="00147E71">
            <w:r>
              <w:t>- urządzenie musi po</w:t>
            </w:r>
            <w:r w:rsidR="00147E71">
              <w:t>siadać status wyrobu medycznego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2</w:t>
            </w:r>
            <w:r w:rsidR="004A651D">
              <w:t>4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1.45</w:t>
            </w:r>
          </w:p>
        </w:tc>
        <w:tc>
          <w:tcPr>
            <w:tcW w:w="1701" w:type="dxa"/>
          </w:tcPr>
          <w:p w:rsidR="004953AD" w:rsidRDefault="004953AD" w:rsidP="004953AD">
            <w:r>
              <w:t xml:space="preserve">przewijak z materacem i pojemnikami głębokimi </w:t>
            </w:r>
          </w:p>
        </w:tc>
        <w:tc>
          <w:tcPr>
            <w:tcW w:w="3909" w:type="dxa"/>
          </w:tcPr>
          <w:p w:rsidR="004953AD" w:rsidRDefault="004953AD" w:rsidP="004953AD">
            <w:r>
              <w:t>skład zestawu:</w:t>
            </w:r>
          </w:p>
          <w:p w:rsidR="004953AD" w:rsidRDefault="004953AD" w:rsidP="004953AD">
            <w:r>
              <w:t>- przewijak na pojemniki z burtami, wykonany z płyty laminowanej w tonacji brzozy, z obrzeżem PVC o gr. min. 2 mm - 1 szt.</w:t>
            </w:r>
          </w:p>
          <w:p w:rsidR="004953AD" w:rsidRDefault="004953AD" w:rsidP="004953AD">
            <w:r>
              <w:t>- materac do przewijaka na pojemniki - szary -  1 szt.</w:t>
            </w:r>
          </w:p>
          <w:p w:rsidR="004953AD" w:rsidRDefault="004953AD" w:rsidP="004953AD">
            <w:r>
              <w:t>- pojemnik głęboki jasnoszary - 12 szt.</w:t>
            </w:r>
          </w:p>
          <w:p w:rsidR="004953AD" w:rsidRDefault="004953AD" w:rsidP="004953AD">
            <w:r>
              <w:t>- wym. ok. 104 x 75 x 113 cm (+/- 5%)</w:t>
            </w:r>
          </w:p>
          <w:p w:rsidR="004953AD" w:rsidRDefault="004953AD" w:rsidP="004953AD">
            <w:r>
              <w:t xml:space="preserve">- materac oraz pojemniki muszą być wykonane z materiałów wolnych od </w:t>
            </w:r>
            <w:proofErr w:type="spellStart"/>
            <w:r>
              <w:t>ftalanów</w:t>
            </w:r>
            <w:proofErr w:type="spellEnd"/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2</w:t>
            </w:r>
            <w:r w:rsidR="004A651D">
              <w:t>5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1.45</w:t>
            </w:r>
          </w:p>
          <w:p w:rsidR="004953AD" w:rsidRDefault="004953AD" w:rsidP="004953AD">
            <w:r>
              <w:t>1.43</w:t>
            </w:r>
          </w:p>
          <w:p w:rsidR="004953AD" w:rsidRDefault="004953AD" w:rsidP="004953AD">
            <w:r>
              <w:t>1.51</w:t>
            </w:r>
          </w:p>
          <w:p w:rsidR="00C90A87" w:rsidRDefault="00C90A87" w:rsidP="004953AD">
            <w:r>
              <w:t>1.49</w:t>
            </w:r>
          </w:p>
        </w:tc>
        <w:tc>
          <w:tcPr>
            <w:tcW w:w="1701" w:type="dxa"/>
          </w:tcPr>
          <w:p w:rsidR="004953AD" w:rsidRDefault="004953AD" w:rsidP="004953AD">
            <w:r>
              <w:t>kosz na śmieci na odpady zmieszane</w:t>
            </w:r>
          </w:p>
        </w:tc>
        <w:tc>
          <w:tcPr>
            <w:tcW w:w="3909" w:type="dxa"/>
          </w:tcPr>
          <w:p w:rsidR="004953AD" w:rsidRPr="00555FD2" w:rsidRDefault="004953AD" w:rsidP="004953AD">
            <w:r w:rsidRPr="00555FD2">
              <w:t>- kosz o poj. min. 20</w:t>
            </w:r>
            <w:r w:rsidR="0059757A" w:rsidRPr="00555FD2">
              <w:t xml:space="preserve"> </w:t>
            </w:r>
            <w:r w:rsidRPr="00555FD2">
              <w:t>l</w:t>
            </w:r>
          </w:p>
          <w:p w:rsidR="004953AD" w:rsidRPr="00555FD2" w:rsidRDefault="004953AD" w:rsidP="004953AD">
            <w:r w:rsidRPr="00555FD2">
              <w:t>- wyposażony w mechanizm pedałowy do bezdotykowego otwierania pokrywy</w:t>
            </w:r>
          </w:p>
          <w:p w:rsidR="004953AD" w:rsidRPr="00555FD2" w:rsidRDefault="004953AD" w:rsidP="004953AD">
            <w:r w:rsidRPr="00555FD2">
              <w:t>- wewnątrz wyjmowane wiadro z uchwytem</w:t>
            </w:r>
          </w:p>
          <w:p w:rsidR="004953AD" w:rsidRPr="00147E71" w:rsidRDefault="004953AD" w:rsidP="004953AD">
            <w:r w:rsidRPr="00555FD2">
              <w:t>- wykonany z materiałów odpornych na środki dezynfekujące</w:t>
            </w:r>
          </w:p>
        </w:tc>
        <w:tc>
          <w:tcPr>
            <w:tcW w:w="709" w:type="dxa"/>
          </w:tcPr>
          <w:p w:rsidR="004953AD" w:rsidRPr="00555FD2" w:rsidRDefault="00C90A87" w:rsidP="004953AD">
            <w:r w:rsidRPr="00555FD2">
              <w:t>4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2</w:t>
            </w:r>
            <w:r w:rsidR="004A651D">
              <w:t>6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1.45</w:t>
            </w:r>
          </w:p>
        </w:tc>
        <w:tc>
          <w:tcPr>
            <w:tcW w:w="1701" w:type="dxa"/>
          </w:tcPr>
          <w:p w:rsidR="004953AD" w:rsidRDefault="004953AD" w:rsidP="004953AD">
            <w:r>
              <w:t>pojemnik na pieluchy z wkładem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specjalistyczny pojemnik na zużyte pieluchy z podwójnym systemem uszczelniającym, skutecznie blokującym wydostawanie się nieprzyjemnych zapachów </w:t>
            </w:r>
          </w:p>
          <w:p w:rsidR="004953AD" w:rsidRDefault="004953AD" w:rsidP="004953AD">
            <w:r>
              <w:t xml:space="preserve">- przy wymianie worka nie ma bezpośredniego dostępu do pieluch </w:t>
            </w:r>
          </w:p>
          <w:p w:rsidR="004953AD" w:rsidRDefault="004953AD" w:rsidP="004953AD">
            <w:r>
              <w:lastRenderedPageBreak/>
              <w:t>- wykonany z trwałego i higienicznego tworzywa ABS, który nadaje się do ponownego przetwarzania</w:t>
            </w:r>
          </w:p>
          <w:p w:rsidR="004953AD" w:rsidRDefault="004953AD" w:rsidP="004953AD">
            <w:r>
              <w:t>- wymienia się tylko worek, a wchodzący w skład pojemnika pierścień utrzymujący worek jest używany ponownie</w:t>
            </w:r>
          </w:p>
          <w:p w:rsidR="004953AD" w:rsidRDefault="004953AD" w:rsidP="004953AD">
            <w:r>
              <w:t>- możliwość demontażu systemu uszczelniającego i przekształcenia produktu w standardowy kosz na odpad</w:t>
            </w:r>
          </w:p>
          <w:p w:rsidR="004953AD" w:rsidRDefault="004953AD" w:rsidP="004953AD">
            <w:r>
              <w:t>- poj. ok. 26 l (mieści min. 40 pieluch)</w:t>
            </w:r>
          </w:p>
          <w:p w:rsidR="004953AD" w:rsidRDefault="004953AD" w:rsidP="004953AD">
            <w:r>
              <w:t>- wym. ok. 35 x 25 x 57 cm (+/- 10%)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2</w:t>
            </w:r>
            <w:r w:rsidR="004A651D">
              <w:t>7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1.45</w:t>
            </w:r>
          </w:p>
        </w:tc>
        <w:tc>
          <w:tcPr>
            <w:tcW w:w="1701" w:type="dxa"/>
          </w:tcPr>
          <w:p w:rsidR="004953AD" w:rsidRDefault="004953AD" w:rsidP="004953AD">
            <w:r>
              <w:t>wkłady do pojemnika na pieluchy – 3 szt.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wkłady (worki) wymienne kompatybilne z oferowanym systemem pojemników na pieluchy z podwójnym uszczelnianiem </w:t>
            </w:r>
          </w:p>
          <w:p w:rsidR="004953AD" w:rsidRDefault="004953AD" w:rsidP="004953AD">
            <w:r>
              <w:t>- łatwa obsługa oraz komfortowe opróżnianie pojemnika, nie zużywa większej ilości folii niż jest to konieczne</w:t>
            </w:r>
          </w:p>
          <w:p w:rsidR="004953AD" w:rsidRDefault="004953AD" w:rsidP="004953AD">
            <w:r>
              <w:t>- wykonane z wytrzymałego polietylenu o wysokiej gęstości, zapewniającego barierę dla zapachów i płynów</w:t>
            </w:r>
          </w:p>
          <w:p w:rsidR="004953AD" w:rsidRDefault="004953AD" w:rsidP="004953AD">
            <w:r>
              <w:t>- ulega biodegradacji w czasie od 9 miesięcy do 5 lat, 1 wkład pozwala usunąć min. 330 pieluch</w:t>
            </w:r>
          </w:p>
        </w:tc>
        <w:tc>
          <w:tcPr>
            <w:tcW w:w="709" w:type="dxa"/>
          </w:tcPr>
          <w:p w:rsidR="004953AD" w:rsidRPr="00555FD2" w:rsidRDefault="004953AD" w:rsidP="004953AD">
            <w:r w:rsidRPr="00555FD2">
              <w:t>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2</w:t>
            </w:r>
            <w:r w:rsidR="004A651D">
              <w:t>8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1.45</w:t>
            </w:r>
          </w:p>
          <w:p w:rsidR="004953AD" w:rsidRDefault="004953AD" w:rsidP="004953AD">
            <w:r>
              <w:t>1.50</w:t>
            </w:r>
          </w:p>
        </w:tc>
        <w:tc>
          <w:tcPr>
            <w:tcW w:w="1701" w:type="dxa"/>
          </w:tcPr>
          <w:p w:rsidR="004953AD" w:rsidRDefault="004953AD" w:rsidP="004953AD">
            <w:r>
              <w:t>pojemnik na papier toaletowy</w:t>
            </w:r>
          </w:p>
        </w:tc>
        <w:tc>
          <w:tcPr>
            <w:tcW w:w="3909" w:type="dxa"/>
          </w:tcPr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</w:t>
            </w:r>
            <w:r w:rsidRPr="00D71D73">
              <w:rPr>
                <w:rFonts w:cstheme="minorHAnsi"/>
                <w:shd w:val="clear" w:color="auto" w:fill="FFFFFF"/>
              </w:rPr>
              <w:t>ykonany z trwałego tworzywa sztucznego ABS</w:t>
            </w:r>
            <w:r>
              <w:rPr>
                <w:rFonts w:cstheme="minorHAnsi"/>
                <w:shd w:val="clear" w:color="auto" w:fill="FFFFFF"/>
              </w:rPr>
              <w:t>, odpornego na zarysowania i pęknięcia, zapewniającego łatwe utrzymanie czystości i dezynfekcję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</w:t>
            </w:r>
            <w:r w:rsidRPr="00D71D73">
              <w:rPr>
                <w:rFonts w:cstheme="minorHAnsi"/>
                <w:shd w:val="clear" w:color="auto" w:fill="FFFFFF"/>
              </w:rPr>
              <w:t xml:space="preserve">yposażony </w:t>
            </w:r>
            <w:r>
              <w:rPr>
                <w:rFonts w:cstheme="minorHAnsi"/>
                <w:shd w:val="clear" w:color="auto" w:fill="FFFFFF"/>
              </w:rPr>
              <w:t xml:space="preserve">w komorę </w:t>
            </w:r>
            <w:r w:rsidRPr="00D71D73">
              <w:rPr>
                <w:rFonts w:cstheme="minorHAnsi"/>
                <w:shd w:val="clear" w:color="auto" w:fill="FFFFFF"/>
              </w:rPr>
              <w:t xml:space="preserve">zamykaną </w:t>
            </w:r>
            <w:r>
              <w:rPr>
                <w:rFonts w:cstheme="minorHAnsi"/>
                <w:shd w:val="clear" w:color="auto" w:fill="FFFFFF"/>
              </w:rPr>
              <w:t>na zamek (kluczyk w zestawie), co zapobiega kradzieży i przypadkowemu otwarciu przez dzieci</w:t>
            </w:r>
          </w:p>
          <w:p w:rsidR="004953AD" w:rsidRDefault="004953AD" w:rsidP="004953AD">
            <w:pPr>
              <w:rPr>
                <w:rFonts w:cstheme="minorHAnsi"/>
                <w:b/>
                <w:shd w:val="clear" w:color="auto" w:fill="FFFFFF"/>
              </w:rPr>
            </w:pPr>
            <w:r w:rsidRPr="00147E71">
              <w:rPr>
                <w:rFonts w:cstheme="minorHAnsi"/>
                <w:b/>
                <w:shd w:val="clear" w:color="auto" w:fill="FFFFFF"/>
              </w:rPr>
              <w:lastRenderedPageBreak/>
              <w:t>- wszystkie akcesoria łazienkowe powinny być otwierane tym samym kluczykiem</w:t>
            </w:r>
          </w:p>
          <w:p w:rsidR="00EE583D" w:rsidRPr="00EE583D" w:rsidRDefault="00EE583D" w:rsidP="004953AD">
            <w:pPr>
              <w:rPr>
                <w:rFonts w:cstheme="minorHAnsi"/>
                <w:color w:val="FF0000"/>
                <w:shd w:val="clear" w:color="auto" w:fill="FFFFFF"/>
              </w:rPr>
            </w:pPr>
            <w:r>
              <w:rPr>
                <w:rFonts w:cstheme="minorHAnsi"/>
                <w:b/>
                <w:shd w:val="clear" w:color="auto" w:fill="FFFFFF"/>
              </w:rPr>
              <w:t xml:space="preserve">- </w:t>
            </w:r>
            <w:r w:rsidRPr="000315B4">
              <w:rPr>
                <w:rFonts w:cstheme="minorHAnsi"/>
                <w:b/>
                <w:shd w:val="clear" w:color="auto" w:fill="FFFFFF"/>
              </w:rPr>
              <w:t>wszystkie akcesoria łazienkowe powinny być spójne</w:t>
            </w:r>
            <w:r w:rsidRPr="000315B4">
              <w:rPr>
                <w:rFonts w:cstheme="minorHAnsi"/>
                <w:b/>
                <w:shd w:val="clear" w:color="auto" w:fill="FFFFFF"/>
              </w:rPr>
              <w:t xml:space="preserve"> wzorn</w:t>
            </w:r>
            <w:r w:rsidRPr="000315B4">
              <w:rPr>
                <w:rFonts w:cstheme="minorHAnsi"/>
                <w:b/>
                <w:shd w:val="clear" w:color="auto" w:fill="FFFFFF"/>
              </w:rPr>
              <w:t>iczo</w:t>
            </w:r>
            <w:r w:rsidRPr="00EE583D">
              <w:rPr>
                <w:rFonts w:cstheme="minorHAnsi"/>
                <w:shd w:val="clear" w:color="auto" w:fill="FFFFFF"/>
              </w:rPr>
              <w:t xml:space="preserve"> 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obudowa częściowo transparentna lub z okienkiem kontrolnym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przystosowany do papieru toaletowego w rolkach o średnicy 18-23 cm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wym. ok. 26 x 24 x 13 cm (+/- 10%)</w:t>
            </w:r>
          </w:p>
          <w:p w:rsidR="004953AD" w:rsidRPr="00147E71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montaż ścienny, przykręcany (komplet elementów montażowych w zestawie)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3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2</w:t>
            </w:r>
            <w:r w:rsidR="004A651D">
              <w:t>9</w:t>
            </w:r>
            <w:r>
              <w:t>.</w:t>
            </w:r>
          </w:p>
        </w:tc>
        <w:tc>
          <w:tcPr>
            <w:tcW w:w="1281" w:type="dxa"/>
          </w:tcPr>
          <w:p w:rsidR="00F66A5A" w:rsidRDefault="004953AD" w:rsidP="004953AD">
            <w:r>
              <w:t>1.45</w:t>
            </w:r>
          </w:p>
          <w:p w:rsidR="00F66A5A" w:rsidRDefault="00F66A5A" w:rsidP="004953AD">
            <w:r>
              <w:t>1.46</w:t>
            </w:r>
          </w:p>
          <w:p w:rsidR="00C27FE3" w:rsidRDefault="00C27FE3" w:rsidP="004953AD">
            <w:r>
              <w:t>1.49</w:t>
            </w:r>
          </w:p>
          <w:p w:rsidR="00D0653A" w:rsidRDefault="00D0653A" w:rsidP="004953AD">
            <w:r>
              <w:t>1.57</w:t>
            </w:r>
          </w:p>
        </w:tc>
        <w:tc>
          <w:tcPr>
            <w:tcW w:w="1701" w:type="dxa"/>
          </w:tcPr>
          <w:p w:rsidR="004953AD" w:rsidRDefault="004953AD" w:rsidP="004953AD">
            <w:r>
              <w:t>dozownik na mydło</w:t>
            </w:r>
          </w:p>
        </w:tc>
        <w:tc>
          <w:tcPr>
            <w:tcW w:w="3909" w:type="dxa"/>
          </w:tcPr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wykonany z trwałego tworzywa ABS, odpornego na zarysowania i działanie środków chemicznych (kolorystyka biało-szara lub biała)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</w:t>
            </w:r>
            <w:r w:rsidRPr="00834C23">
              <w:rPr>
                <w:rFonts w:cstheme="minorHAnsi"/>
                <w:shd w:val="clear" w:color="auto" w:fill="FFFFFF"/>
              </w:rPr>
              <w:t>yposażony w okienko kontroli poziomu mydła w dozowniku, zawór niekapek</w:t>
            </w:r>
            <w:r>
              <w:rPr>
                <w:rFonts w:cstheme="minorHAnsi"/>
                <w:shd w:val="clear" w:color="auto" w:fill="FFFFFF"/>
              </w:rPr>
              <w:t xml:space="preserve"> oraz plastikowy zamek i klucz, co zapobiega kradzieży i przypadkowemu otwarciu przez dzieci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wszystkie akcesoria łazienkowe powinny być otwierane tym samym kluczykiem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montaż ścienny, przykręcany (elementy montażowe w zestawie)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gwarancja min. 2 lata</w:t>
            </w:r>
            <w:r w:rsidRPr="00834C23">
              <w:rPr>
                <w:rFonts w:cstheme="minorHAnsi"/>
              </w:rPr>
              <w:br/>
            </w:r>
            <w:r>
              <w:rPr>
                <w:rFonts w:cstheme="minorHAnsi"/>
              </w:rPr>
              <w:t xml:space="preserve">- </w:t>
            </w:r>
            <w:r w:rsidRPr="00834C23">
              <w:rPr>
                <w:rFonts w:cstheme="minorHAnsi"/>
                <w:shd w:val="clear" w:color="auto" w:fill="FFFFFF"/>
              </w:rPr>
              <w:t xml:space="preserve">poj. </w:t>
            </w:r>
            <w:r>
              <w:rPr>
                <w:rFonts w:cstheme="minorHAnsi"/>
                <w:shd w:val="clear" w:color="auto" w:fill="FFFFFF"/>
              </w:rPr>
              <w:t xml:space="preserve">ok. 0,5 l </w:t>
            </w:r>
          </w:p>
          <w:p w:rsidR="004953AD" w:rsidRPr="006450E2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wym. ok. 17 x 10 x 12</w:t>
            </w:r>
            <w:r w:rsidRPr="00834C23">
              <w:rPr>
                <w:rFonts w:cstheme="minorHAnsi"/>
                <w:shd w:val="clear" w:color="auto" w:fill="FFFFFF"/>
              </w:rPr>
              <w:t xml:space="preserve"> cm</w:t>
            </w:r>
            <w:r>
              <w:rPr>
                <w:rFonts w:cstheme="minorHAnsi"/>
                <w:shd w:val="clear" w:color="auto" w:fill="FFFFFF"/>
              </w:rPr>
              <w:t xml:space="preserve"> (tolerancja +/- 10 %)</w:t>
            </w:r>
          </w:p>
        </w:tc>
        <w:tc>
          <w:tcPr>
            <w:tcW w:w="709" w:type="dxa"/>
          </w:tcPr>
          <w:p w:rsidR="004953AD" w:rsidRDefault="004953AD" w:rsidP="004953AD">
            <w:r>
              <w:t>4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Pr="00C27FE3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4A651D" w:rsidP="004953AD">
            <w:r>
              <w:t>30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1.45</w:t>
            </w:r>
          </w:p>
          <w:p w:rsidR="004953AD" w:rsidRDefault="004953AD" w:rsidP="004953AD">
            <w:r>
              <w:t>1.46</w:t>
            </w:r>
          </w:p>
          <w:p w:rsidR="004953AD" w:rsidRDefault="004953AD" w:rsidP="004953AD">
            <w:r>
              <w:lastRenderedPageBreak/>
              <w:t>1.43</w:t>
            </w:r>
          </w:p>
          <w:p w:rsidR="004953AD" w:rsidRDefault="004953AD" w:rsidP="004953AD">
            <w:r>
              <w:t>1.49</w:t>
            </w:r>
          </w:p>
          <w:p w:rsidR="00377EA9" w:rsidRDefault="00377EA9" w:rsidP="004953AD">
            <w:r>
              <w:t>1.59</w:t>
            </w:r>
          </w:p>
          <w:p w:rsidR="004953AD" w:rsidRDefault="004953AD" w:rsidP="004953AD">
            <w:r>
              <w:t>1.51</w:t>
            </w:r>
          </w:p>
          <w:p w:rsidR="004953AD" w:rsidRDefault="004953AD" w:rsidP="004953AD">
            <w:r>
              <w:t>1.57</w:t>
            </w:r>
          </w:p>
        </w:tc>
        <w:tc>
          <w:tcPr>
            <w:tcW w:w="1701" w:type="dxa"/>
          </w:tcPr>
          <w:p w:rsidR="004953AD" w:rsidRDefault="004953AD" w:rsidP="004953AD">
            <w:r>
              <w:lastRenderedPageBreak/>
              <w:t xml:space="preserve">podajnik ręczników </w:t>
            </w:r>
          </w:p>
        </w:tc>
        <w:tc>
          <w:tcPr>
            <w:tcW w:w="3909" w:type="dxa"/>
          </w:tcPr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 xml:space="preserve">- wykonany z trwałego tworzywa sztucznego ABS, odpornego na </w:t>
            </w:r>
            <w:r>
              <w:rPr>
                <w:rFonts w:cstheme="minorHAnsi"/>
                <w:shd w:val="clear" w:color="auto" w:fill="FFFFFF"/>
              </w:rPr>
              <w:lastRenderedPageBreak/>
              <w:t>zarysowania, pęknięcia i wilgoć (kolorystyka biało-szara lub biała)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przystosowany do ręczników papierowych składanych (typu Z, Z-Z) o wymiarach listka ok. 25 x 23 cm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wyciągniecie jednego listka powoduje wysunięcie kolejnego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</w:t>
            </w:r>
            <w:r w:rsidRPr="006450E2">
              <w:rPr>
                <w:rFonts w:cstheme="minorHAnsi"/>
                <w:shd w:val="clear" w:color="auto" w:fill="FFFFFF"/>
              </w:rPr>
              <w:t>yposażony w wizjer</w:t>
            </w:r>
            <w:r>
              <w:rPr>
                <w:rFonts w:cstheme="minorHAnsi"/>
                <w:shd w:val="clear" w:color="auto" w:fill="FFFFFF"/>
              </w:rPr>
              <w:t>/okienko</w:t>
            </w:r>
            <w:r w:rsidRPr="006450E2">
              <w:rPr>
                <w:rFonts w:cstheme="minorHAnsi"/>
                <w:shd w:val="clear" w:color="auto" w:fill="FFFFFF"/>
              </w:rPr>
              <w:t xml:space="preserve"> d</w:t>
            </w:r>
            <w:r>
              <w:rPr>
                <w:rFonts w:cstheme="minorHAnsi"/>
                <w:shd w:val="clear" w:color="auto" w:fill="FFFFFF"/>
              </w:rPr>
              <w:t>o kontroli ilości ręczników wewnątrz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zamykany na zamek (kluczyk w zestawie), co zabezpiecza przed wyciąganiem całych pakietów papieru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wszystkie akcesoria łazienkowe powinny być otwierane tym samym kluczykiem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montaż ścienny, przykręcany (elementy montażowe z zestawie)</w:t>
            </w:r>
          </w:p>
          <w:p w:rsidR="004953AD" w:rsidRPr="008E53DF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 xml:space="preserve">- </w:t>
            </w:r>
            <w:r w:rsidRPr="006450E2">
              <w:rPr>
                <w:rFonts w:cstheme="minorHAnsi"/>
                <w:shd w:val="clear" w:color="auto" w:fill="FFFFFF"/>
              </w:rPr>
              <w:t xml:space="preserve">poj. </w:t>
            </w:r>
            <w:r>
              <w:rPr>
                <w:rFonts w:cstheme="minorHAnsi"/>
                <w:shd w:val="clear" w:color="auto" w:fill="FFFFFF"/>
              </w:rPr>
              <w:t xml:space="preserve">ok. </w:t>
            </w:r>
            <w:r w:rsidRPr="006450E2">
              <w:rPr>
                <w:rFonts w:cstheme="minorHAnsi"/>
                <w:shd w:val="clear" w:color="auto" w:fill="FFFFFF"/>
              </w:rPr>
              <w:t xml:space="preserve">400 szt. </w:t>
            </w:r>
            <w:r w:rsidRPr="00525D58">
              <w:rPr>
                <w:rFonts w:cstheme="minorHAnsi"/>
                <w:color w:val="FF0000"/>
              </w:rPr>
              <w:br/>
            </w:r>
            <w:r>
              <w:rPr>
                <w:rFonts w:cstheme="minorHAnsi"/>
                <w:shd w:val="clear" w:color="auto" w:fill="FFFFFF"/>
              </w:rPr>
              <w:t xml:space="preserve">- </w:t>
            </w:r>
            <w:r w:rsidRPr="006450E2">
              <w:rPr>
                <w:rFonts w:cstheme="minorHAnsi"/>
                <w:shd w:val="clear" w:color="auto" w:fill="FFFFFF"/>
              </w:rPr>
              <w:t xml:space="preserve">wym. </w:t>
            </w:r>
            <w:r>
              <w:rPr>
                <w:rFonts w:cstheme="minorHAnsi"/>
                <w:shd w:val="clear" w:color="auto" w:fill="FFFFFF"/>
              </w:rPr>
              <w:t xml:space="preserve">ok. </w:t>
            </w:r>
            <w:r w:rsidRPr="006450E2">
              <w:rPr>
                <w:rFonts w:cstheme="minorHAnsi"/>
                <w:shd w:val="clear" w:color="auto" w:fill="FFFFFF"/>
              </w:rPr>
              <w:t>27 x 13 x 27 cm</w:t>
            </w:r>
            <w:r>
              <w:rPr>
                <w:rFonts w:cstheme="minorHAnsi"/>
                <w:shd w:val="clear" w:color="auto" w:fill="FFFFFF"/>
              </w:rPr>
              <w:t xml:space="preserve"> (+/- 10%)</w:t>
            </w:r>
          </w:p>
        </w:tc>
        <w:tc>
          <w:tcPr>
            <w:tcW w:w="709" w:type="dxa"/>
          </w:tcPr>
          <w:p w:rsidR="004953AD" w:rsidRDefault="00377EA9" w:rsidP="004953AD">
            <w:bookmarkStart w:id="0" w:name="_GoBack"/>
            <w:r w:rsidRPr="000315B4">
              <w:lastRenderedPageBreak/>
              <w:t>7</w:t>
            </w:r>
            <w:bookmarkEnd w:id="0"/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3</w:t>
            </w:r>
            <w:r w:rsidR="004A651D">
              <w:t>1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D0653A" w:rsidP="004953AD">
            <w:r>
              <w:t>1.46</w:t>
            </w:r>
          </w:p>
          <w:p w:rsidR="004953AD" w:rsidRDefault="00D0653A" w:rsidP="004953AD">
            <w:r>
              <w:t>1.57</w:t>
            </w:r>
          </w:p>
        </w:tc>
        <w:tc>
          <w:tcPr>
            <w:tcW w:w="1701" w:type="dxa"/>
          </w:tcPr>
          <w:p w:rsidR="004953AD" w:rsidRDefault="004953AD" w:rsidP="004953AD">
            <w:r>
              <w:t>dozownik płynu dezynfekcyjnego</w:t>
            </w:r>
          </w:p>
        </w:tc>
        <w:tc>
          <w:tcPr>
            <w:tcW w:w="3909" w:type="dxa"/>
          </w:tcPr>
          <w:p w:rsidR="004953AD" w:rsidRDefault="004953AD" w:rsidP="004953AD">
            <w:r>
              <w:t>- dozownik łokciowy lub przyciskowy, przeznaczony do dozowania płynu do dezynfekcji rąk</w:t>
            </w:r>
          </w:p>
          <w:p w:rsidR="004953AD" w:rsidRDefault="004953AD" w:rsidP="004953AD">
            <w:r>
              <w:t>- przystosowany do jednorazowych wkładów o pojemności ok. 1000 ml</w:t>
            </w:r>
          </w:p>
          <w:p w:rsidR="004953AD" w:rsidRDefault="004953AD" w:rsidP="004953AD">
            <w:r>
              <w:t>- wykonany z wysokiej jakości, trwałego tworzywa ABS, odpornego na uderzenia oraz działanie preparatów na bazie alkoholu</w:t>
            </w:r>
          </w:p>
          <w:p w:rsidR="004953AD" w:rsidRDefault="004953AD" w:rsidP="004953AD">
            <w:r>
              <w:t>- wyposażony w wizjer/okienko umożliwiający kontrolę poziomu płynów</w:t>
            </w:r>
          </w:p>
          <w:p w:rsidR="004953AD" w:rsidRDefault="004953AD" w:rsidP="004953AD">
            <w:r>
              <w:t>- zamykany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lastRenderedPageBreak/>
              <w:t>- wszystkie akcesoria łazienkowe powinny być otwierane tym samym kluczykiem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montaż ścienny, przykręcany (elementy montażowe z zestawie)</w:t>
            </w:r>
          </w:p>
          <w:p w:rsidR="004953AD" w:rsidRPr="009244F1" w:rsidRDefault="004953AD" w:rsidP="004953AD">
            <w:r>
              <w:t>- wym. ok. 16 x 10 x 26 cm (+/- 10%)</w:t>
            </w:r>
          </w:p>
        </w:tc>
        <w:tc>
          <w:tcPr>
            <w:tcW w:w="709" w:type="dxa"/>
          </w:tcPr>
          <w:p w:rsidR="004953AD" w:rsidRDefault="004953AD" w:rsidP="004953AD">
            <w:r w:rsidRPr="00555FD2">
              <w:lastRenderedPageBreak/>
              <w:t>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3</w:t>
            </w:r>
            <w:r w:rsidR="004A651D">
              <w:t>2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1.45</w:t>
            </w:r>
          </w:p>
          <w:p w:rsidR="00CA3D50" w:rsidRDefault="0067105D" w:rsidP="004953AD">
            <w:r>
              <w:t>1.59</w:t>
            </w:r>
          </w:p>
        </w:tc>
        <w:tc>
          <w:tcPr>
            <w:tcW w:w="1701" w:type="dxa"/>
          </w:tcPr>
          <w:p w:rsidR="004953AD" w:rsidRDefault="004953AD" w:rsidP="004953AD">
            <w:r>
              <w:t>wieszak szary</w:t>
            </w:r>
          </w:p>
        </w:tc>
        <w:tc>
          <w:tcPr>
            <w:tcW w:w="3909" w:type="dxa"/>
          </w:tcPr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podstawa wieszaka wykonana z płyty MDF o gr. min. 16-18 mm, lakierowanej lub laminowanej, odpornej na działanie wilgoci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 xml:space="preserve">- wyposażony w min. </w:t>
            </w:r>
            <w:r w:rsidRPr="00A54406">
              <w:rPr>
                <w:rFonts w:cstheme="minorHAnsi"/>
                <w:shd w:val="clear" w:color="auto" w:fill="FFFFFF"/>
              </w:rPr>
              <w:t>5 haczyków</w:t>
            </w:r>
            <w:r>
              <w:rPr>
                <w:rFonts w:cstheme="minorHAnsi"/>
                <w:shd w:val="clear" w:color="auto" w:fill="FFFFFF"/>
              </w:rPr>
              <w:t xml:space="preserve"> (uchwytów) na ręczniki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haczyki wykonane z metalu lub trwałego tworzywa, o bezpiecznym, zaokrąglonym kształcie, bez ostrych krawędzi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montaż ścienny (elementy montażowe z zestawie)</w:t>
            </w:r>
          </w:p>
          <w:p w:rsidR="004953AD" w:rsidRPr="00EE583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 xml:space="preserve">- </w:t>
            </w:r>
            <w:r w:rsidRPr="00A54406">
              <w:rPr>
                <w:rFonts w:cstheme="minorHAnsi"/>
                <w:shd w:val="clear" w:color="auto" w:fill="FFFFFF"/>
              </w:rPr>
              <w:t xml:space="preserve">wym. </w:t>
            </w:r>
            <w:r>
              <w:rPr>
                <w:rFonts w:cstheme="minorHAnsi"/>
                <w:shd w:val="clear" w:color="auto" w:fill="FFFFFF"/>
              </w:rPr>
              <w:t xml:space="preserve">ok. </w:t>
            </w:r>
            <w:r w:rsidRPr="00A54406">
              <w:rPr>
                <w:rFonts w:cstheme="minorHAnsi"/>
                <w:shd w:val="clear" w:color="auto" w:fill="FFFFFF"/>
              </w:rPr>
              <w:t>60 x 4 x 10 cm</w:t>
            </w:r>
            <w:r w:rsidR="00EE583D">
              <w:rPr>
                <w:rFonts w:cstheme="minorHAnsi"/>
                <w:shd w:val="clear" w:color="auto" w:fill="FFFFFF"/>
              </w:rPr>
              <w:t xml:space="preserve"> (+/- 10%)</w:t>
            </w:r>
          </w:p>
        </w:tc>
        <w:tc>
          <w:tcPr>
            <w:tcW w:w="709" w:type="dxa"/>
          </w:tcPr>
          <w:p w:rsidR="004953AD" w:rsidRDefault="004953AD" w:rsidP="004953AD">
            <w:r w:rsidRPr="00C073EC">
              <w:t>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2B1552" w:rsidTr="002B1552">
        <w:tc>
          <w:tcPr>
            <w:tcW w:w="562" w:type="dxa"/>
          </w:tcPr>
          <w:p w:rsidR="002B1552" w:rsidRDefault="002900F8" w:rsidP="004953AD">
            <w:r>
              <w:t>33.</w:t>
            </w:r>
          </w:p>
        </w:tc>
        <w:tc>
          <w:tcPr>
            <w:tcW w:w="1281" w:type="dxa"/>
          </w:tcPr>
          <w:p w:rsidR="002B1552" w:rsidRDefault="002B1552" w:rsidP="004953AD">
            <w:r>
              <w:t>1.45</w:t>
            </w:r>
          </w:p>
        </w:tc>
        <w:tc>
          <w:tcPr>
            <w:tcW w:w="1701" w:type="dxa"/>
          </w:tcPr>
          <w:p w:rsidR="002B1552" w:rsidRDefault="002B1552" w:rsidP="004953AD">
            <w:r>
              <w:t>nakładka</w:t>
            </w:r>
            <w:r w:rsidR="00727735">
              <w:t xml:space="preserve"> sedesowa</w:t>
            </w:r>
          </w:p>
        </w:tc>
        <w:tc>
          <w:tcPr>
            <w:tcW w:w="3909" w:type="dxa"/>
          </w:tcPr>
          <w:p w:rsidR="002B1552" w:rsidRDefault="00727735" w:rsidP="004953AD">
            <w:r>
              <w:t xml:space="preserve">- nakładka na sedes dla dziecka wykończona gumowymi końcówkami, które zabezpieczają przed ześlizgnięciem się z </w:t>
            </w:r>
            <w:proofErr w:type="spellStart"/>
            <w:r>
              <w:t>wc</w:t>
            </w:r>
            <w:proofErr w:type="spellEnd"/>
          </w:p>
          <w:p w:rsidR="00727735" w:rsidRPr="002B1552" w:rsidRDefault="00727735" w:rsidP="004953AD">
            <w:r>
              <w:t>- wym. ok. 30 x 40 x 15 cm</w:t>
            </w:r>
            <w:r w:rsidR="002900F8">
              <w:t xml:space="preserve"> (+/- 10%)</w:t>
            </w:r>
          </w:p>
        </w:tc>
        <w:tc>
          <w:tcPr>
            <w:tcW w:w="709" w:type="dxa"/>
          </w:tcPr>
          <w:p w:rsidR="002B1552" w:rsidRDefault="002B1552" w:rsidP="004953AD">
            <w:r>
              <w:t>2</w:t>
            </w:r>
          </w:p>
        </w:tc>
        <w:tc>
          <w:tcPr>
            <w:tcW w:w="1418" w:type="dxa"/>
          </w:tcPr>
          <w:p w:rsidR="002B1552" w:rsidRDefault="002B1552" w:rsidP="004953AD"/>
        </w:tc>
        <w:tc>
          <w:tcPr>
            <w:tcW w:w="1052" w:type="dxa"/>
          </w:tcPr>
          <w:p w:rsidR="002B1552" w:rsidRDefault="002B1552" w:rsidP="004953AD"/>
        </w:tc>
        <w:tc>
          <w:tcPr>
            <w:tcW w:w="1074" w:type="dxa"/>
          </w:tcPr>
          <w:p w:rsidR="002B1552" w:rsidRDefault="002B1552" w:rsidP="004953AD"/>
        </w:tc>
        <w:tc>
          <w:tcPr>
            <w:tcW w:w="1508" w:type="dxa"/>
          </w:tcPr>
          <w:p w:rsidR="002B1552" w:rsidRDefault="002B1552" w:rsidP="004953AD"/>
        </w:tc>
        <w:tc>
          <w:tcPr>
            <w:tcW w:w="1229" w:type="dxa"/>
          </w:tcPr>
          <w:p w:rsidR="002B1552" w:rsidRDefault="002B1552" w:rsidP="004953AD"/>
        </w:tc>
      </w:tr>
      <w:tr w:rsidR="002B1552" w:rsidTr="002B1552">
        <w:tc>
          <w:tcPr>
            <w:tcW w:w="562" w:type="dxa"/>
          </w:tcPr>
          <w:p w:rsidR="002B1552" w:rsidRDefault="002900F8" w:rsidP="004953AD">
            <w:r>
              <w:t>34</w:t>
            </w:r>
            <w:r w:rsidR="0012362E">
              <w:t>.</w:t>
            </w:r>
          </w:p>
        </w:tc>
        <w:tc>
          <w:tcPr>
            <w:tcW w:w="1281" w:type="dxa"/>
          </w:tcPr>
          <w:p w:rsidR="002B1552" w:rsidRDefault="002B1552" w:rsidP="004953AD">
            <w:r>
              <w:t>1.45</w:t>
            </w:r>
          </w:p>
        </w:tc>
        <w:tc>
          <w:tcPr>
            <w:tcW w:w="1701" w:type="dxa"/>
          </w:tcPr>
          <w:p w:rsidR="002B1552" w:rsidRDefault="002B1552" w:rsidP="004953AD">
            <w:r>
              <w:t xml:space="preserve">podest </w:t>
            </w:r>
            <w:r w:rsidR="00727735">
              <w:t xml:space="preserve">dwustopniowy </w:t>
            </w:r>
            <w:r>
              <w:t>dziecię</w:t>
            </w:r>
            <w:r w:rsidR="00727735">
              <w:t xml:space="preserve">cy </w:t>
            </w:r>
            <w:r>
              <w:t xml:space="preserve"> </w:t>
            </w:r>
          </w:p>
        </w:tc>
        <w:tc>
          <w:tcPr>
            <w:tcW w:w="3909" w:type="dxa"/>
          </w:tcPr>
          <w:p w:rsidR="002B1552" w:rsidRDefault="002B1552" w:rsidP="004953AD">
            <w:r>
              <w:t>- podest ze schodkiem wykonany z tworzywa sztucznego</w:t>
            </w:r>
          </w:p>
          <w:p w:rsidR="002B1552" w:rsidRDefault="002B1552" w:rsidP="004953AD">
            <w:r>
              <w:t>- nóżki, scho</w:t>
            </w:r>
            <w:r w:rsidR="00555FD2">
              <w:t>dek oraz góra podestu wyposażono</w:t>
            </w:r>
            <w:r>
              <w:t xml:space="preserve"> w gumowe, antypoślizgowe elementy</w:t>
            </w:r>
          </w:p>
          <w:p w:rsidR="007C69B9" w:rsidRDefault="002B1552" w:rsidP="004953AD">
            <w:r>
              <w:t xml:space="preserve">- wysokość schodka: </w:t>
            </w:r>
            <w:r w:rsidR="007C69B9">
              <w:t>ok. 10,5 cm</w:t>
            </w:r>
          </w:p>
          <w:p w:rsidR="002B1552" w:rsidRDefault="007C69B9" w:rsidP="004953AD">
            <w:r>
              <w:t xml:space="preserve">- </w:t>
            </w:r>
            <w:r w:rsidR="002B1552">
              <w:t>wym.: ok. 40 cm x 37 cm x 21 cm</w:t>
            </w:r>
            <w:r>
              <w:t xml:space="preserve"> (+/- 10%)</w:t>
            </w:r>
          </w:p>
          <w:p w:rsidR="002B1552" w:rsidRDefault="00852A36" w:rsidP="004953AD">
            <w:pPr>
              <w:rPr>
                <w:rFonts w:cstheme="minorHAnsi"/>
                <w:shd w:val="clear" w:color="auto" w:fill="FFFFFF"/>
              </w:rPr>
            </w:pPr>
            <w:r>
              <w:lastRenderedPageBreak/>
              <w:t>- kolor biały</w:t>
            </w:r>
          </w:p>
        </w:tc>
        <w:tc>
          <w:tcPr>
            <w:tcW w:w="709" w:type="dxa"/>
          </w:tcPr>
          <w:p w:rsidR="002B1552" w:rsidRDefault="002B1552" w:rsidP="004953AD">
            <w:r>
              <w:lastRenderedPageBreak/>
              <w:t>1</w:t>
            </w:r>
          </w:p>
        </w:tc>
        <w:tc>
          <w:tcPr>
            <w:tcW w:w="1418" w:type="dxa"/>
          </w:tcPr>
          <w:p w:rsidR="002B1552" w:rsidRDefault="002B1552" w:rsidP="004953AD"/>
        </w:tc>
        <w:tc>
          <w:tcPr>
            <w:tcW w:w="1052" w:type="dxa"/>
          </w:tcPr>
          <w:p w:rsidR="002B1552" w:rsidRDefault="002B1552" w:rsidP="004953AD"/>
        </w:tc>
        <w:tc>
          <w:tcPr>
            <w:tcW w:w="1074" w:type="dxa"/>
          </w:tcPr>
          <w:p w:rsidR="002B1552" w:rsidRDefault="002B1552" w:rsidP="004953AD"/>
        </w:tc>
        <w:tc>
          <w:tcPr>
            <w:tcW w:w="1508" w:type="dxa"/>
          </w:tcPr>
          <w:p w:rsidR="002B1552" w:rsidRDefault="002B1552" w:rsidP="004953AD"/>
        </w:tc>
        <w:tc>
          <w:tcPr>
            <w:tcW w:w="1229" w:type="dxa"/>
          </w:tcPr>
          <w:p w:rsidR="002B1552" w:rsidRDefault="002B1552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3</w:t>
            </w:r>
            <w:r w:rsidR="0012362E">
              <w:t>5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1.46</w:t>
            </w:r>
          </w:p>
        </w:tc>
        <w:tc>
          <w:tcPr>
            <w:tcW w:w="1701" w:type="dxa"/>
          </w:tcPr>
          <w:p w:rsidR="004953AD" w:rsidRDefault="004953AD" w:rsidP="004953AD">
            <w:r>
              <w:t>regał na 12 nocników</w:t>
            </w:r>
          </w:p>
        </w:tc>
        <w:tc>
          <w:tcPr>
            <w:tcW w:w="3909" w:type="dxa"/>
          </w:tcPr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reg</w:t>
            </w:r>
            <w:r w:rsidRPr="00A32438">
              <w:rPr>
                <w:rFonts w:cstheme="minorHAnsi"/>
                <w:shd w:val="clear" w:color="auto" w:fill="FFFFFF"/>
              </w:rPr>
              <w:t xml:space="preserve">ał </w:t>
            </w:r>
            <w:r>
              <w:rPr>
                <w:rFonts w:cstheme="minorHAnsi"/>
                <w:shd w:val="clear" w:color="auto" w:fill="FFFFFF"/>
              </w:rPr>
              <w:t xml:space="preserve">łazienkowy dedykowany do higienicznego przechowywania nocników, posiadający min. </w:t>
            </w:r>
            <w:r w:rsidRPr="00A32438">
              <w:rPr>
                <w:rFonts w:cstheme="minorHAnsi"/>
                <w:shd w:val="clear" w:color="auto" w:fill="FFFFFF"/>
              </w:rPr>
              <w:t>12</w:t>
            </w:r>
            <w:r>
              <w:rPr>
                <w:rFonts w:cstheme="minorHAnsi"/>
                <w:shd w:val="clear" w:color="auto" w:fill="FFFFFF"/>
              </w:rPr>
              <w:t xml:space="preserve"> otwartych przegród</w:t>
            </w:r>
          </w:p>
          <w:p w:rsidR="004953AD" w:rsidRDefault="004953AD" w:rsidP="004953AD">
            <w:pPr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- wykonany z trwałej płyty laminowane w kolorze klonu jasnego</w:t>
            </w:r>
          </w:p>
          <w:p w:rsidR="004953AD" w:rsidRDefault="004953AD" w:rsidP="004953AD">
            <w:pPr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 xml:space="preserve">- </w:t>
            </w:r>
            <w:r w:rsidRPr="00A32438">
              <w:rPr>
                <w:rFonts w:cstheme="minorHAnsi"/>
                <w:shd w:val="clear" w:color="auto" w:fill="FFFFFF"/>
              </w:rPr>
              <w:t xml:space="preserve">wym. przegródki </w:t>
            </w:r>
            <w:r>
              <w:rPr>
                <w:rFonts w:cstheme="minorHAnsi"/>
                <w:shd w:val="clear" w:color="auto" w:fill="FFFFFF"/>
              </w:rPr>
              <w:t>ok. 25</w:t>
            </w:r>
            <w:r w:rsidRPr="00A32438">
              <w:rPr>
                <w:rFonts w:cstheme="minorHAnsi"/>
                <w:shd w:val="clear" w:color="auto" w:fill="FFFFFF"/>
              </w:rPr>
              <w:t xml:space="preserve"> x 33 x 17 cm</w:t>
            </w:r>
            <w:r>
              <w:rPr>
                <w:rFonts w:cstheme="minorHAnsi"/>
              </w:rPr>
              <w:t xml:space="preserve"> (+/- 5%)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</w:rPr>
              <w:t xml:space="preserve">- </w:t>
            </w:r>
            <w:r w:rsidRPr="00A32438">
              <w:rPr>
                <w:rFonts w:cstheme="minorHAnsi"/>
                <w:shd w:val="clear" w:color="auto" w:fill="FFFFFF"/>
              </w:rPr>
              <w:t xml:space="preserve">wym. </w:t>
            </w:r>
            <w:r>
              <w:rPr>
                <w:rFonts w:cstheme="minorHAnsi"/>
                <w:shd w:val="clear" w:color="auto" w:fill="FFFFFF"/>
              </w:rPr>
              <w:t>ok. 56</w:t>
            </w:r>
            <w:r w:rsidRPr="00A32438">
              <w:rPr>
                <w:rFonts w:cstheme="minorHAnsi"/>
                <w:shd w:val="clear" w:color="auto" w:fill="FFFFFF"/>
              </w:rPr>
              <w:t xml:space="preserve"> x 35 x 121 cm</w:t>
            </w:r>
            <w:r>
              <w:rPr>
                <w:rFonts w:cstheme="minorHAnsi"/>
                <w:shd w:val="clear" w:color="auto" w:fill="FFFFFF"/>
              </w:rPr>
              <w:t xml:space="preserve"> (+/- 5%)</w:t>
            </w:r>
          </w:p>
          <w:p w:rsidR="004953AD" w:rsidRPr="00852A36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wymagan</w:t>
            </w:r>
            <w:r w:rsidR="00852A36">
              <w:rPr>
                <w:rFonts w:cstheme="minorHAnsi"/>
                <w:shd w:val="clear" w:color="auto" w:fill="FFFFFF"/>
              </w:rPr>
              <w:t>e przymocowanie mebla do ściany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3</w:t>
            </w:r>
            <w:r w:rsidR="0012362E">
              <w:t>6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1.46</w:t>
            </w:r>
          </w:p>
        </w:tc>
        <w:tc>
          <w:tcPr>
            <w:tcW w:w="1701" w:type="dxa"/>
          </w:tcPr>
          <w:p w:rsidR="004953AD" w:rsidRDefault="004953AD" w:rsidP="004953AD">
            <w:r>
              <w:t>nocniki</w:t>
            </w:r>
          </w:p>
        </w:tc>
        <w:tc>
          <w:tcPr>
            <w:tcW w:w="3909" w:type="dxa"/>
          </w:tcPr>
          <w:p w:rsidR="004953AD" w:rsidRDefault="004953AD" w:rsidP="004953AD">
            <w:r>
              <w:t xml:space="preserve">- wykonany z trwałego, gładkiego tworzywa sztucznego, wolnego od BPA oraz </w:t>
            </w:r>
            <w:proofErr w:type="spellStart"/>
            <w:r>
              <w:t>ftalanów</w:t>
            </w:r>
            <w:proofErr w:type="spellEnd"/>
          </w:p>
          <w:p w:rsidR="004953AD" w:rsidRDefault="004953AD" w:rsidP="004953AD">
            <w:r>
              <w:t>- ergonomiczny kształt zapewniający wygodę i stabilność dziecka</w:t>
            </w:r>
          </w:p>
          <w:p w:rsidR="004953AD" w:rsidRDefault="004953AD" w:rsidP="004953AD">
            <w:r>
              <w:t>- podstawa wyposażona w elementy antypoślizgowe (gumowe uszczelki/stopki), zapobiegające przesuwaniu się nocnika na płytkach łazienkowych</w:t>
            </w:r>
          </w:p>
          <w:p w:rsidR="004953AD" w:rsidRDefault="004953AD" w:rsidP="004953AD">
            <w:r>
              <w:t xml:space="preserve">- </w:t>
            </w:r>
            <w:r w:rsidRPr="00620918">
              <w:t xml:space="preserve">wym. </w:t>
            </w:r>
            <w:r>
              <w:t>ok. 21 x 26 x 15</w:t>
            </w:r>
            <w:r w:rsidRPr="00620918">
              <w:t xml:space="preserve"> cm</w:t>
            </w:r>
            <w:r>
              <w:t xml:space="preserve"> (+/- 5%)</w:t>
            </w:r>
          </w:p>
          <w:p w:rsidR="004953AD" w:rsidRDefault="004953AD" w:rsidP="004953AD">
            <w:r>
              <w:t>- nocniki muszą wymiaro</w:t>
            </w:r>
            <w:r w:rsidR="00DB6C36">
              <w:t>wo pasować do regału na nocniki</w:t>
            </w:r>
          </w:p>
        </w:tc>
        <w:tc>
          <w:tcPr>
            <w:tcW w:w="709" w:type="dxa"/>
          </w:tcPr>
          <w:p w:rsidR="004953AD" w:rsidRDefault="004953AD" w:rsidP="004953AD">
            <w:r w:rsidRPr="00555FD2">
              <w:t>11</w:t>
            </w:r>
            <w:r w:rsidR="0067105D" w:rsidRPr="00555FD2">
              <w:t xml:space="preserve"> 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12362E" w:rsidP="004953AD">
            <w:r>
              <w:t>37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1.48</w:t>
            </w:r>
          </w:p>
        </w:tc>
        <w:tc>
          <w:tcPr>
            <w:tcW w:w="1701" w:type="dxa"/>
          </w:tcPr>
          <w:p w:rsidR="004953AD" w:rsidRDefault="004953AD" w:rsidP="004953AD">
            <w:r>
              <w:t>szafa z drzwiami na pościel i łóżeczka</w:t>
            </w:r>
          </w:p>
        </w:tc>
        <w:tc>
          <w:tcPr>
            <w:tcW w:w="3909" w:type="dxa"/>
          </w:tcPr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 xml:space="preserve">- szafa wysoka do przechowywania min. 15 kompletów pościeli oraz </w:t>
            </w:r>
            <w:r w:rsidRPr="00D90D9E">
              <w:rPr>
                <w:rFonts w:cstheme="minorHAnsi"/>
                <w:shd w:val="clear" w:color="auto" w:fill="FFFFFF"/>
              </w:rPr>
              <w:t xml:space="preserve">leżaków/łóżeczek </w:t>
            </w:r>
            <w:r>
              <w:rPr>
                <w:rFonts w:cstheme="minorHAnsi"/>
                <w:shd w:val="clear" w:color="auto" w:fill="FFFFFF"/>
              </w:rPr>
              <w:t>przedszkolnych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w</w:t>
            </w:r>
            <w:r w:rsidRPr="004E3825">
              <w:rPr>
                <w:rFonts w:cstheme="minorHAnsi"/>
                <w:shd w:val="clear" w:color="auto" w:fill="FFFFFF"/>
              </w:rPr>
              <w:t>ykonana z płyty laminowanej o gr.</w:t>
            </w:r>
            <w:r>
              <w:rPr>
                <w:rFonts w:cstheme="minorHAnsi"/>
                <w:shd w:val="clear" w:color="auto" w:fill="FFFFFF"/>
              </w:rPr>
              <w:t xml:space="preserve"> min.</w:t>
            </w:r>
            <w:r w:rsidRPr="004E3825">
              <w:rPr>
                <w:rFonts w:cstheme="minorHAnsi"/>
                <w:shd w:val="clear" w:color="auto" w:fill="FFFFFF"/>
              </w:rPr>
              <w:t xml:space="preserve"> 18 mm, </w:t>
            </w:r>
            <w:r w:rsidRPr="00D90D9E">
              <w:rPr>
                <w:rFonts w:cstheme="minorHAnsi"/>
                <w:shd w:val="clear" w:color="auto" w:fill="FFFFFF"/>
              </w:rPr>
              <w:t>w tonacji brzozy</w:t>
            </w:r>
            <w:r>
              <w:rPr>
                <w:rFonts w:cstheme="minorHAnsi"/>
                <w:shd w:val="clear" w:color="auto" w:fill="FFFFFF"/>
              </w:rPr>
              <w:t xml:space="preserve">, z obrzeżem </w:t>
            </w:r>
            <w:proofErr w:type="spellStart"/>
            <w:r>
              <w:rPr>
                <w:rFonts w:cstheme="minorHAnsi"/>
                <w:shd w:val="clear" w:color="auto" w:fill="FFFFFF"/>
              </w:rPr>
              <w:t>multiplex</w:t>
            </w:r>
            <w:proofErr w:type="spellEnd"/>
            <w:r>
              <w:rPr>
                <w:rFonts w:cstheme="minorHAnsi"/>
                <w:shd w:val="clear" w:color="auto" w:fill="FFFFFF"/>
              </w:rPr>
              <w:t xml:space="preserve"> ABS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lastRenderedPageBreak/>
              <w:t>- w</w:t>
            </w:r>
            <w:r w:rsidRPr="004E3825">
              <w:rPr>
                <w:rFonts w:cstheme="minorHAnsi"/>
                <w:shd w:val="clear" w:color="auto" w:fill="FFFFFF"/>
              </w:rPr>
              <w:t xml:space="preserve"> górnej części znajdują się przegródki na pościel, w do</w:t>
            </w:r>
            <w:r>
              <w:rPr>
                <w:rFonts w:cstheme="minorHAnsi"/>
                <w:shd w:val="clear" w:color="auto" w:fill="FFFFFF"/>
              </w:rPr>
              <w:t>lnej jest miejsce na łóżeczka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s</w:t>
            </w:r>
            <w:r w:rsidRPr="004E3825">
              <w:rPr>
                <w:rFonts w:cstheme="minorHAnsi"/>
                <w:shd w:val="clear" w:color="auto" w:fill="FFFFFF"/>
              </w:rPr>
              <w:t>zafka nie posiada cokołu, co</w:t>
            </w:r>
            <w:r>
              <w:rPr>
                <w:rFonts w:cstheme="minorHAnsi"/>
                <w:shd w:val="clear" w:color="auto" w:fill="FFFFFF"/>
              </w:rPr>
              <w:t xml:space="preserve"> umożliwia wsuwanie łóżeczek bezpośrednio na wózku transportowym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każda przegroda na pościel musi posiadać w tylnej ścianie otwór wentylacyjny (o średnicy ok. 3-4 cm) zapewniający cyrkulację powietrza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ze względu na gabaryty i brak cokołu, wymagane jest przymocowanie szafy do podłogi lub ściany (elementy mocujące w zestawie)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 xml:space="preserve">- </w:t>
            </w:r>
            <w:r w:rsidRPr="004E3825">
              <w:rPr>
                <w:rFonts w:cstheme="minorHAnsi"/>
                <w:shd w:val="clear" w:color="auto" w:fill="FFFFFF"/>
              </w:rPr>
              <w:t>wym. uży</w:t>
            </w:r>
            <w:r>
              <w:rPr>
                <w:rFonts w:cstheme="minorHAnsi"/>
                <w:shd w:val="clear" w:color="auto" w:fill="FFFFFF"/>
              </w:rPr>
              <w:t>tkowe części na łóżeczka: 134 x 64</w:t>
            </w:r>
            <w:r w:rsidRPr="004E3825">
              <w:rPr>
                <w:rFonts w:cstheme="minorHAnsi"/>
                <w:shd w:val="clear" w:color="auto" w:fill="FFFFFF"/>
              </w:rPr>
              <w:t xml:space="preserve"> x 98</w:t>
            </w:r>
            <w:r>
              <w:rPr>
                <w:rFonts w:cstheme="minorHAnsi"/>
                <w:shd w:val="clear" w:color="auto" w:fill="FFFFFF"/>
              </w:rPr>
              <w:t xml:space="preserve"> cm (+/- 5%)</w:t>
            </w:r>
          </w:p>
          <w:p w:rsidR="004953AD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 xml:space="preserve">- </w:t>
            </w:r>
            <w:r w:rsidRPr="004E3825">
              <w:rPr>
                <w:rFonts w:cstheme="minorHAnsi"/>
                <w:shd w:val="clear" w:color="auto" w:fill="FFFFFF"/>
              </w:rPr>
              <w:t xml:space="preserve">wym. przegródki na pościel: </w:t>
            </w:r>
          </w:p>
          <w:p w:rsidR="004953AD" w:rsidRDefault="004953AD" w:rsidP="004953AD">
            <w:pPr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44 x 65 x 16</w:t>
            </w:r>
            <w:r w:rsidRPr="004E3825">
              <w:rPr>
                <w:rFonts w:cstheme="minorHAnsi"/>
                <w:shd w:val="clear" w:color="auto" w:fill="FFFFFF"/>
              </w:rPr>
              <w:t xml:space="preserve"> cm</w:t>
            </w:r>
            <w:r>
              <w:rPr>
                <w:rFonts w:cstheme="minorHAnsi"/>
                <w:shd w:val="clear" w:color="auto" w:fill="FFFFFF"/>
              </w:rPr>
              <w:t xml:space="preserve"> (+/- 5%)</w:t>
            </w:r>
          </w:p>
          <w:p w:rsidR="004953AD" w:rsidRPr="00DB6C36" w:rsidRDefault="004953AD" w:rsidP="004953AD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</w:rPr>
              <w:t xml:space="preserve">- </w:t>
            </w:r>
            <w:r w:rsidRPr="004E3825">
              <w:rPr>
                <w:rFonts w:cstheme="minorHAnsi"/>
                <w:shd w:val="clear" w:color="auto" w:fill="FFFFFF"/>
              </w:rPr>
              <w:t xml:space="preserve">wym. </w:t>
            </w:r>
            <w:r>
              <w:rPr>
                <w:rFonts w:cstheme="minorHAnsi"/>
                <w:shd w:val="clear" w:color="auto" w:fill="FFFFFF"/>
              </w:rPr>
              <w:t>ok. 142 x 68 x 202</w:t>
            </w:r>
            <w:r w:rsidRPr="004E3825">
              <w:rPr>
                <w:rFonts w:cstheme="minorHAnsi"/>
                <w:shd w:val="clear" w:color="auto" w:fill="FFFFFF"/>
              </w:rPr>
              <w:t xml:space="preserve"> cm</w:t>
            </w:r>
            <w:r>
              <w:rPr>
                <w:rFonts w:cstheme="minorHAnsi"/>
                <w:shd w:val="clear" w:color="auto" w:fill="FFFFFF"/>
              </w:rPr>
              <w:t xml:space="preserve"> (+</w:t>
            </w:r>
            <w:r w:rsidR="00DB6C36">
              <w:rPr>
                <w:rFonts w:cstheme="minorHAnsi"/>
                <w:shd w:val="clear" w:color="auto" w:fill="FFFFFF"/>
              </w:rPr>
              <w:t>/- 5%)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3</w:t>
            </w:r>
            <w:r w:rsidR="0012362E">
              <w:t>8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1.48</w:t>
            </w:r>
          </w:p>
        </w:tc>
        <w:tc>
          <w:tcPr>
            <w:tcW w:w="1701" w:type="dxa"/>
          </w:tcPr>
          <w:p w:rsidR="004953AD" w:rsidRDefault="004953AD" w:rsidP="004953AD">
            <w:r>
              <w:t xml:space="preserve">łóżeczko przedszkolne </w:t>
            </w:r>
          </w:p>
        </w:tc>
        <w:tc>
          <w:tcPr>
            <w:tcW w:w="3909" w:type="dxa"/>
          </w:tcPr>
          <w:p w:rsidR="004953AD" w:rsidRPr="00D05001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D05001">
              <w:rPr>
                <w:rFonts w:cstheme="minorHAnsi"/>
                <w:shd w:val="clear" w:color="auto" w:fill="FFFFFF"/>
              </w:rPr>
              <w:t>- łóżeczko ze stalową konstrukcją i tkaniną przepuszczającą powietrze</w:t>
            </w:r>
          </w:p>
          <w:p w:rsidR="004953AD" w:rsidRPr="00D05001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D05001">
              <w:rPr>
                <w:rFonts w:cstheme="minorHAnsi"/>
                <w:shd w:val="clear" w:color="auto" w:fill="FFFFFF"/>
              </w:rPr>
              <w:t>- narożniki z tworzywa sztucznego stanowią nóżki łóżeczka, a ich konstrukcja pozwala na układanie łóżeczek jedno na drugim, co ułatwia ich przechowywanie</w:t>
            </w:r>
          </w:p>
          <w:p w:rsidR="004953AD" w:rsidRPr="00D05001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D05001">
              <w:rPr>
                <w:rFonts w:cstheme="minorHAnsi"/>
                <w:shd w:val="clear" w:color="auto" w:fill="FFFFFF"/>
              </w:rPr>
              <w:t>- umieszczenie leżaków na wózku na łóżeczka umożliwia łatwe ich przemieszczanie</w:t>
            </w:r>
          </w:p>
          <w:p w:rsidR="004953AD" w:rsidRPr="00D05001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D05001">
              <w:rPr>
                <w:rFonts w:cstheme="minorHAnsi"/>
                <w:shd w:val="clear" w:color="auto" w:fill="FFFFFF"/>
              </w:rPr>
              <w:t xml:space="preserve">- wym. </w:t>
            </w:r>
            <w:r w:rsidR="00DB6C36">
              <w:rPr>
                <w:rFonts w:cstheme="minorHAnsi"/>
                <w:shd w:val="clear" w:color="auto" w:fill="FFFFFF"/>
              </w:rPr>
              <w:t xml:space="preserve">ok. </w:t>
            </w:r>
            <w:r w:rsidRPr="00D05001">
              <w:rPr>
                <w:rFonts w:cstheme="minorHAnsi"/>
                <w:shd w:val="clear" w:color="auto" w:fill="FFFFFF"/>
              </w:rPr>
              <w:t>132 x 59 x 12 cm (+/- 5%)</w:t>
            </w:r>
          </w:p>
          <w:p w:rsidR="004953AD" w:rsidRPr="00DB6C36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D05001">
              <w:rPr>
                <w:rFonts w:cstheme="minorHAnsi"/>
                <w:shd w:val="clear" w:color="auto" w:fill="FFFFFF"/>
              </w:rPr>
              <w:t>- mak</w:t>
            </w:r>
            <w:r w:rsidR="00DB6C36">
              <w:rPr>
                <w:rFonts w:cstheme="minorHAnsi"/>
                <w:shd w:val="clear" w:color="auto" w:fill="FFFFFF"/>
              </w:rPr>
              <w:t>symalne obciążenie min 50-60 kg</w:t>
            </w:r>
          </w:p>
        </w:tc>
        <w:tc>
          <w:tcPr>
            <w:tcW w:w="709" w:type="dxa"/>
          </w:tcPr>
          <w:p w:rsidR="004953AD" w:rsidRDefault="004953AD" w:rsidP="004953AD">
            <w:r>
              <w:t>11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3</w:t>
            </w:r>
            <w:r w:rsidR="0012362E">
              <w:t>9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1.48</w:t>
            </w:r>
          </w:p>
        </w:tc>
        <w:tc>
          <w:tcPr>
            <w:tcW w:w="1701" w:type="dxa"/>
          </w:tcPr>
          <w:p w:rsidR="004953AD" w:rsidRDefault="004953AD" w:rsidP="004953AD">
            <w:r>
              <w:t>wózek na łóżeczka</w:t>
            </w:r>
          </w:p>
        </w:tc>
        <w:tc>
          <w:tcPr>
            <w:tcW w:w="3909" w:type="dxa"/>
          </w:tcPr>
          <w:p w:rsidR="004953AD" w:rsidRPr="005D0278" w:rsidRDefault="004953AD" w:rsidP="004953AD">
            <w:r w:rsidRPr="005D0278">
              <w:t>-metalowa konstrukcja pozwalająca na łatwe przemieszczanie maksymalnie 15 łóżeczek jednocześnie</w:t>
            </w:r>
          </w:p>
          <w:p w:rsidR="004953AD" w:rsidRPr="005D0278" w:rsidRDefault="004953AD" w:rsidP="004953AD">
            <w:r w:rsidRPr="005D0278">
              <w:t>- wyposażony w 4 kółka obrotowe, w tym min. 2 z blokadą (hamulcem), co zapewnia stabilność podczas postoju w szafie lub sali, kółka powinny być gumowane lub wykonane z tworzywa niebrudzącego powierzchni</w:t>
            </w:r>
          </w:p>
          <w:p w:rsidR="004953AD" w:rsidRPr="005D0278" w:rsidRDefault="004953AD" w:rsidP="004953AD">
            <w:r w:rsidRPr="005D0278">
              <w:t xml:space="preserve">- wym. </w:t>
            </w:r>
            <w:r w:rsidR="00DB6C36">
              <w:t xml:space="preserve">ok. </w:t>
            </w:r>
            <w:r w:rsidRPr="005D0278">
              <w:t>132 x 58 x 12 cm (+/- 5%), wymiary muszą być w pełni kompatybilne z oferowanymi łóżeczkami, tak aby stos leż</w:t>
            </w:r>
            <w:r w:rsidR="00DB6C36">
              <w:t>aków był stabilny podczas jazdy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12362E" w:rsidP="004953AD">
            <w:r>
              <w:t>40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1.48</w:t>
            </w:r>
          </w:p>
        </w:tc>
        <w:tc>
          <w:tcPr>
            <w:tcW w:w="1701" w:type="dxa"/>
          </w:tcPr>
          <w:p w:rsidR="004953AD" w:rsidRDefault="004953AD" w:rsidP="004953AD">
            <w:r>
              <w:t>fotel</w:t>
            </w:r>
          </w:p>
        </w:tc>
        <w:tc>
          <w:tcPr>
            <w:tcW w:w="3909" w:type="dxa"/>
          </w:tcPr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 xml:space="preserve">- komfortowy fotel wolnostojący do sali sypialnianej </w:t>
            </w:r>
          </w:p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solidny stelaż zapewniający pełną stabilność, nóżki wykonane z drewna lub metalu zabezpieczone stopkami chroniącymi podłogę przed zarysowaniem</w:t>
            </w:r>
          </w:p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siedzisko i oparcie ergonomicznie wyprofilowane, wypełnione pianką poliuretanową o wysokiej gęstości, odporną na odkształcenia</w:t>
            </w:r>
          </w:p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tapicerka wykonana w 100% z poliestru, o wysokiej odporności na ścieranie, łatwa w czyszczeniu</w:t>
            </w:r>
          </w:p>
          <w:p w:rsidR="004953AD" w:rsidRPr="005D0278" w:rsidRDefault="004953AD" w:rsidP="004953AD">
            <w:pPr>
              <w:rPr>
                <w:rFonts w:cstheme="minorHAnsi"/>
              </w:rPr>
            </w:pPr>
            <w:r w:rsidRPr="005D0278">
              <w:rPr>
                <w:rFonts w:cstheme="minorHAnsi"/>
                <w:shd w:val="clear" w:color="auto" w:fill="FFFFFF"/>
              </w:rPr>
              <w:t>- wysokość siedziska ok. 42 cm</w:t>
            </w:r>
          </w:p>
          <w:p w:rsidR="004953AD" w:rsidRPr="00DB6C36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wy</w:t>
            </w:r>
            <w:r w:rsidR="00DB6C36">
              <w:rPr>
                <w:rFonts w:cstheme="minorHAnsi"/>
                <w:shd w:val="clear" w:color="auto" w:fill="FFFFFF"/>
              </w:rPr>
              <w:t>m. ok. 79 x 92 x 95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t xml:space="preserve">1 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12362E" w:rsidP="004953AD">
            <w:r>
              <w:lastRenderedPageBreak/>
              <w:t>41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1.48</w:t>
            </w:r>
          </w:p>
        </w:tc>
        <w:tc>
          <w:tcPr>
            <w:tcW w:w="1701" w:type="dxa"/>
          </w:tcPr>
          <w:p w:rsidR="004953AD" w:rsidRDefault="004953AD" w:rsidP="004953AD">
            <w:r>
              <w:t>szafka z 3 półkami</w:t>
            </w:r>
          </w:p>
        </w:tc>
        <w:tc>
          <w:tcPr>
            <w:tcW w:w="3909" w:type="dxa"/>
          </w:tcPr>
          <w:p w:rsidR="004953AD" w:rsidRPr="005D0278" w:rsidRDefault="004953AD" w:rsidP="004953AD">
            <w:r w:rsidRPr="005D0278">
              <w:t>- wykonana z płyty laminowanej w tonacji klonu jasnego oraz białej o gr. min. 18 mm</w:t>
            </w:r>
          </w:p>
          <w:p w:rsidR="004953AD" w:rsidRPr="005D0278" w:rsidRDefault="004953AD" w:rsidP="004953AD">
            <w:r w:rsidRPr="005D0278">
              <w:t>- wym. ok. 80 x 42 x 162 cm (+/- 5%)</w:t>
            </w:r>
          </w:p>
          <w:p w:rsidR="004953AD" w:rsidRPr="005D0278" w:rsidRDefault="004953AD" w:rsidP="004953AD">
            <w:r w:rsidRPr="005D0278">
              <w:t xml:space="preserve">- wymagane jest przymocowanie do ściany </w:t>
            </w:r>
            <w:r w:rsidR="00DB6C36">
              <w:t>(elementy montażowe w zestawie)</w:t>
            </w:r>
          </w:p>
        </w:tc>
        <w:tc>
          <w:tcPr>
            <w:tcW w:w="709" w:type="dxa"/>
          </w:tcPr>
          <w:p w:rsidR="004953AD" w:rsidRDefault="00D05001" w:rsidP="004953AD">
            <w:r>
              <w:t>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12362E" w:rsidP="004953AD">
            <w:r>
              <w:t>42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1.48</w:t>
            </w:r>
          </w:p>
        </w:tc>
        <w:tc>
          <w:tcPr>
            <w:tcW w:w="1701" w:type="dxa"/>
          </w:tcPr>
          <w:p w:rsidR="004953AD" w:rsidRDefault="004953AD" w:rsidP="004953AD">
            <w:r>
              <w:t>drzwiczki średnie z zamkiem - 1 para</w:t>
            </w:r>
          </w:p>
        </w:tc>
        <w:tc>
          <w:tcPr>
            <w:tcW w:w="3909" w:type="dxa"/>
          </w:tcPr>
          <w:p w:rsidR="004953AD" w:rsidRPr="005D0278" w:rsidRDefault="00D05001" w:rsidP="004953AD">
            <w:r w:rsidRPr="005D0278">
              <w:t>- 4</w:t>
            </w:r>
            <w:r w:rsidR="004953AD" w:rsidRPr="005D0278">
              <w:t xml:space="preserve"> pary</w:t>
            </w:r>
          </w:p>
          <w:p w:rsidR="00DB6C36" w:rsidRDefault="004953AD" w:rsidP="004953AD">
            <w:r w:rsidRPr="005D0278">
              <w:t>- wykonane z płyty MDF o gr. min. 18 mm, pokrytej trwałą okleiną termoplastyczną                                                                                                      - wyposażone w zawias</w:t>
            </w:r>
            <w:r w:rsidR="00DB6C36">
              <w:t xml:space="preserve">y 90 stopni z cichym </w:t>
            </w:r>
            <w:proofErr w:type="spellStart"/>
            <w:r w:rsidR="00DB6C36">
              <w:t>domykiem</w:t>
            </w:r>
            <w:proofErr w:type="spellEnd"/>
          </w:p>
          <w:p w:rsidR="004953AD" w:rsidRPr="005D0278" w:rsidRDefault="004953AD" w:rsidP="004953AD">
            <w:r w:rsidRPr="005D0278">
              <w:t xml:space="preserve">- przeznaczone do mocowania na ściankach zewnętrznych w szafkach bez przegrody                                                                                                                       - </w:t>
            </w:r>
            <w:r w:rsidR="00B73B6E" w:rsidRPr="005D0278">
              <w:t>koloru szarego</w:t>
            </w:r>
            <w:r w:rsidRPr="005D0278">
              <w:t xml:space="preserve">                                                                                                           - wyposażone w zamek, zamykający szafkę na całej szerokości, uchwyty do drzwiczek są zaokrąglone lub wpuszczane  </w:t>
            </w:r>
          </w:p>
          <w:p w:rsidR="004953AD" w:rsidRPr="005D0278" w:rsidRDefault="004953AD" w:rsidP="004953AD">
            <w:r w:rsidRPr="005D0278">
              <w:t>- wym. ok. 40 x 75 cm (+/- 5%) – 1 drzwiczki</w:t>
            </w:r>
          </w:p>
        </w:tc>
        <w:tc>
          <w:tcPr>
            <w:tcW w:w="709" w:type="dxa"/>
          </w:tcPr>
          <w:p w:rsidR="004953AD" w:rsidRDefault="00D05001" w:rsidP="004953AD">
            <w:r>
              <w:t>4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4</w:t>
            </w:r>
            <w:r w:rsidR="0012362E">
              <w:t>3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1.48</w:t>
            </w:r>
          </w:p>
        </w:tc>
        <w:tc>
          <w:tcPr>
            <w:tcW w:w="1701" w:type="dxa"/>
          </w:tcPr>
          <w:p w:rsidR="004953AD" w:rsidRDefault="004953AD" w:rsidP="004953AD">
            <w:r>
              <w:t>kojec</w:t>
            </w:r>
          </w:p>
        </w:tc>
        <w:tc>
          <w:tcPr>
            <w:tcW w:w="3909" w:type="dxa"/>
          </w:tcPr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kojec dziecięcy składany, o stabilnej konstrukcji, przeznaczony dla dzieci o wadze do 15 kg</w:t>
            </w:r>
          </w:p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rama wykonana z lekkich i wytrzymałych rur (metalowych lub z tworzywa), pozbawiona ostrych krawędzi i wystających elementów</w:t>
            </w:r>
          </w:p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 xml:space="preserve">- kojec wyposażony w miękkie, oddychające boki z siatki, które </w:t>
            </w:r>
            <w:r w:rsidRPr="005D0278">
              <w:rPr>
                <w:rFonts w:cstheme="minorHAnsi"/>
                <w:shd w:val="clear" w:color="auto" w:fill="FFFFFF"/>
              </w:rPr>
              <w:lastRenderedPageBreak/>
              <w:t>gwarantują odpowiednią cyrkulację powietrza oraz umożliwiają obserwację dziecka z każdej strony</w:t>
            </w:r>
          </w:p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podłoże wyposażone w miękki, stabilny i łatwy do czyszczenia materac</w:t>
            </w:r>
          </w:p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system łatwego i bezpiecznego składania (z blokadą przed przypadkowym złożeniem)</w:t>
            </w:r>
            <w:r w:rsidRPr="005D0278">
              <w:rPr>
                <w:rFonts w:cstheme="minorHAnsi"/>
              </w:rPr>
              <w:br/>
            </w:r>
            <w:r w:rsidRPr="005D0278">
              <w:rPr>
                <w:rFonts w:cstheme="minorHAnsi"/>
                <w:shd w:val="clear" w:color="auto" w:fill="FFFFFF"/>
              </w:rPr>
              <w:t>- wym</w:t>
            </w:r>
            <w:r w:rsidR="00DB6C36">
              <w:rPr>
                <w:rFonts w:cstheme="minorHAnsi"/>
                <w:shd w:val="clear" w:color="auto" w:fill="FFFFFF"/>
              </w:rPr>
              <w:t>. ok. 100 x 96 x 77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lastRenderedPageBreak/>
              <w:t>2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4</w:t>
            </w:r>
            <w:r w:rsidR="0012362E">
              <w:t>4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>
            <w:r>
              <w:t>1.48</w:t>
            </w:r>
          </w:p>
        </w:tc>
        <w:tc>
          <w:tcPr>
            <w:tcW w:w="1701" w:type="dxa"/>
          </w:tcPr>
          <w:p w:rsidR="004953AD" w:rsidRDefault="004953AD" w:rsidP="004953AD">
            <w:r>
              <w:t>kojec modułowy</w:t>
            </w:r>
          </w:p>
        </w:tc>
        <w:tc>
          <w:tcPr>
            <w:tcW w:w="3909" w:type="dxa"/>
          </w:tcPr>
          <w:p w:rsidR="004953AD" w:rsidRPr="005D0278" w:rsidRDefault="004953AD" w:rsidP="004953AD">
            <w:pPr>
              <w:shd w:val="clear" w:color="auto" w:fill="FFFFFF"/>
              <w:rPr>
                <w:rFonts w:eastAsia="Times New Roman" w:cstheme="minorHAnsi"/>
                <w:lang w:eastAsia="pl-PL"/>
              </w:rPr>
            </w:pPr>
            <w:r w:rsidRPr="005D0278">
              <w:rPr>
                <w:rFonts w:eastAsia="Times New Roman" w:cstheme="minorHAnsi"/>
                <w:lang w:eastAsia="pl-PL"/>
              </w:rPr>
              <w:t>- modułowy zestaw odgradzający wykonany z trwałego i bezpiecznego tworzywa sztucznego</w:t>
            </w:r>
          </w:p>
          <w:p w:rsidR="004953AD" w:rsidRPr="005D0278" w:rsidRDefault="004953AD" w:rsidP="004953AD">
            <w:pPr>
              <w:shd w:val="clear" w:color="auto" w:fill="FFFFFF"/>
              <w:rPr>
                <w:rFonts w:eastAsia="Times New Roman" w:cstheme="minorHAnsi"/>
                <w:lang w:eastAsia="pl-PL"/>
              </w:rPr>
            </w:pPr>
            <w:r w:rsidRPr="005D0278">
              <w:rPr>
                <w:rFonts w:eastAsia="Times New Roman" w:cstheme="minorHAnsi"/>
                <w:lang w:eastAsia="pl-PL"/>
              </w:rPr>
              <w:t>- zestaw składający się z min. 12 modułów łączonych za pomocą stabilnych klipsów lub zawiasów systemowych, konstrukcja musi pozwalać na dowolną konfigurację kształtu i zapewniać stabilność bez konieczności stałego mocowania podłoża</w:t>
            </w:r>
          </w:p>
          <w:p w:rsidR="004953AD" w:rsidRPr="005D0278" w:rsidRDefault="004953AD" w:rsidP="004953AD">
            <w:pPr>
              <w:shd w:val="clear" w:color="auto" w:fill="FFFFFF"/>
              <w:rPr>
                <w:rFonts w:eastAsia="Times New Roman" w:cstheme="minorHAnsi"/>
                <w:lang w:eastAsia="pl-PL"/>
              </w:rPr>
            </w:pPr>
            <w:r w:rsidRPr="005D0278">
              <w:rPr>
                <w:rFonts w:eastAsia="Times New Roman" w:cstheme="minorHAnsi"/>
                <w:lang w:eastAsia="pl-PL"/>
              </w:rPr>
              <w:t>- zestaw musi zawierać minimum jeden moduł z drzwiczkami/furtką, wyposażoną w bezpieczne zamknięcie uniemożliwiające samodzielne otwarcie przez dzieci</w:t>
            </w:r>
          </w:p>
          <w:p w:rsidR="004953AD" w:rsidRPr="005D0278" w:rsidRDefault="004953AD" w:rsidP="004953AD">
            <w:pPr>
              <w:shd w:val="clear" w:color="auto" w:fill="FFFFFF"/>
              <w:rPr>
                <w:rFonts w:eastAsia="Times New Roman" w:cstheme="minorHAnsi"/>
                <w:lang w:eastAsia="pl-PL"/>
              </w:rPr>
            </w:pPr>
            <w:r w:rsidRPr="005D0278">
              <w:rPr>
                <w:rFonts w:eastAsia="Times New Roman" w:cstheme="minorHAnsi"/>
                <w:lang w:eastAsia="pl-PL"/>
              </w:rPr>
              <w:t xml:space="preserve">- lekki, co pozwala na jego szybkie rozłożenie i ponowne ustawienie w innym miejscu, tworzywo wolne od </w:t>
            </w:r>
            <w:proofErr w:type="spellStart"/>
            <w:r w:rsidRPr="005D0278">
              <w:rPr>
                <w:rFonts w:eastAsia="Times New Roman" w:cstheme="minorHAnsi"/>
                <w:lang w:eastAsia="pl-PL"/>
              </w:rPr>
              <w:t>ftalanów</w:t>
            </w:r>
            <w:proofErr w:type="spellEnd"/>
            <w:r w:rsidRPr="005D0278">
              <w:rPr>
                <w:rFonts w:eastAsia="Times New Roman" w:cstheme="minorHAnsi"/>
                <w:lang w:eastAsia="pl-PL"/>
              </w:rPr>
              <w:t xml:space="preserve"> i substancji toksycznych</w:t>
            </w:r>
          </w:p>
          <w:p w:rsidR="004953AD" w:rsidRPr="005D0278" w:rsidRDefault="004953AD" w:rsidP="004953AD">
            <w:pPr>
              <w:shd w:val="clear" w:color="auto" w:fill="FFFFFF"/>
              <w:rPr>
                <w:rFonts w:eastAsia="Times New Roman" w:cstheme="minorHAnsi"/>
                <w:lang w:eastAsia="pl-PL"/>
              </w:rPr>
            </w:pPr>
            <w:r w:rsidRPr="005D0278">
              <w:rPr>
                <w:rFonts w:eastAsia="Times New Roman" w:cstheme="minorHAnsi"/>
                <w:lang w:eastAsia="pl-PL"/>
              </w:rPr>
              <w:t>- wym. ok. 183 x 203 x 68 cm (</w:t>
            </w:r>
            <w:r w:rsidR="00DB6C36">
              <w:rPr>
                <w:rFonts w:eastAsia="Times New Roman" w:cstheme="minorHAnsi"/>
                <w:lang w:eastAsia="pl-PL"/>
              </w:rPr>
              <w:t xml:space="preserve">+/- 10%) 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20E39" w:rsidTr="002B1552">
        <w:tc>
          <w:tcPr>
            <w:tcW w:w="562" w:type="dxa"/>
          </w:tcPr>
          <w:p w:rsidR="00420E39" w:rsidRDefault="007177AE" w:rsidP="004953AD">
            <w:r>
              <w:t>4</w:t>
            </w:r>
            <w:r w:rsidR="0012362E">
              <w:t>5</w:t>
            </w:r>
            <w:r>
              <w:t>.</w:t>
            </w:r>
          </w:p>
        </w:tc>
        <w:tc>
          <w:tcPr>
            <w:tcW w:w="1281" w:type="dxa"/>
          </w:tcPr>
          <w:p w:rsidR="00420E39" w:rsidRDefault="00AB0D03" w:rsidP="004953AD">
            <w:r>
              <w:t>1.49</w:t>
            </w:r>
          </w:p>
        </w:tc>
        <w:tc>
          <w:tcPr>
            <w:tcW w:w="1701" w:type="dxa"/>
          </w:tcPr>
          <w:p w:rsidR="00420E39" w:rsidRDefault="00AB0D03" w:rsidP="004953AD">
            <w:r>
              <w:t>lustro</w:t>
            </w:r>
          </w:p>
        </w:tc>
        <w:tc>
          <w:tcPr>
            <w:tcW w:w="3909" w:type="dxa"/>
          </w:tcPr>
          <w:p w:rsidR="00AB0D03" w:rsidRDefault="003954F7" w:rsidP="00AB0D03">
            <w:pPr>
              <w:tabs>
                <w:tab w:val="left" w:pos="1128"/>
              </w:tabs>
            </w:pPr>
            <w:r>
              <w:t xml:space="preserve">- </w:t>
            </w:r>
            <w:r w:rsidR="00AB0D03">
              <w:t>lustro łazienkow</w:t>
            </w:r>
            <w:r>
              <w:t>e na płycie MDF, pokrytej folią</w:t>
            </w:r>
          </w:p>
          <w:p w:rsidR="00AB0D03" w:rsidRDefault="00AB0D03" w:rsidP="00AB0D03">
            <w:pPr>
              <w:tabs>
                <w:tab w:val="left" w:pos="1128"/>
              </w:tabs>
            </w:pPr>
            <w:r>
              <w:lastRenderedPageBreak/>
              <w:t>- wymiary lustra ok .40 cm x 40 cm (+/- 10%)</w:t>
            </w:r>
          </w:p>
          <w:p w:rsidR="00AB0D03" w:rsidRDefault="00AB0D03" w:rsidP="00AB0D03">
            <w:pPr>
              <w:tabs>
                <w:tab w:val="left" w:pos="1128"/>
              </w:tabs>
            </w:pPr>
            <w:r>
              <w:t>- wymiary całkowite ok. 46 cm x 46 cm</w:t>
            </w:r>
            <w:r w:rsidR="003954F7">
              <w:t xml:space="preserve"> (+/- 10%)</w:t>
            </w:r>
          </w:p>
          <w:p w:rsidR="00AB0D03" w:rsidRPr="00121B9E" w:rsidRDefault="00AB0D03" w:rsidP="00AB0D03">
            <w:pPr>
              <w:tabs>
                <w:tab w:val="left" w:pos="1128"/>
              </w:tabs>
              <w:rPr>
                <w:color w:val="FF0000"/>
              </w:rPr>
            </w:pPr>
            <w:r>
              <w:t>- grubość płyty ok.</w:t>
            </w:r>
            <w:r w:rsidR="003954F7">
              <w:t xml:space="preserve"> 1,2 cm (+/-10%)</w:t>
            </w:r>
          </w:p>
          <w:p w:rsidR="00420E39" w:rsidRPr="005D0278" w:rsidRDefault="00AB0D03" w:rsidP="00926A80">
            <w:pPr>
              <w:tabs>
                <w:tab w:val="left" w:pos="1128"/>
              </w:tabs>
            </w:pPr>
            <w:r w:rsidRPr="003954F7">
              <w:t xml:space="preserve">- montaż ścienny, za pomocą bezpiecznych uchwytów lub wkrętów z zaślepkami </w:t>
            </w:r>
            <w:r w:rsidR="003954F7" w:rsidRPr="003954F7">
              <w:t>(elementy montażowe w zestawie)</w:t>
            </w:r>
          </w:p>
        </w:tc>
        <w:tc>
          <w:tcPr>
            <w:tcW w:w="709" w:type="dxa"/>
          </w:tcPr>
          <w:p w:rsidR="00420E39" w:rsidRDefault="00AB0D03" w:rsidP="004953AD">
            <w:r>
              <w:lastRenderedPageBreak/>
              <w:t>1</w:t>
            </w:r>
          </w:p>
        </w:tc>
        <w:tc>
          <w:tcPr>
            <w:tcW w:w="1418" w:type="dxa"/>
          </w:tcPr>
          <w:p w:rsidR="00420E39" w:rsidRDefault="00420E39" w:rsidP="004953AD"/>
        </w:tc>
        <w:tc>
          <w:tcPr>
            <w:tcW w:w="1052" w:type="dxa"/>
          </w:tcPr>
          <w:p w:rsidR="00420E39" w:rsidRDefault="00420E39" w:rsidP="004953AD"/>
        </w:tc>
        <w:tc>
          <w:tcPr>
            <w:tcW w:w="1074" w:type="dxa"/>
          </w:tcPr>
          <w:p w:rsidR="00420E39" w:rsidRDefault="00420E39" w:rsidP="004953AD"/>
        </w:tc>
        <w:tc>
          <w:tcPr>
            <w:tcW w:w="1508" w:type="dxa"/>
          </w:tcPr>
          <w:p w:rsidR="00420E39" w:rsidRDefault="00420E39" w:rsidP="004953AD"/>
        </w:tc>
        <w:tc>
          <w:tcPr>
            <w:tcW w:w="1229" w:type="dxa"/>
          </w:tcPr>
          <w:p w:rsidR="00420E39" w:rsidRDefault="00420E39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4</w:t>
            </w:r>
            <w:r w:rsidR="0012362E">
              <w:t>6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5D0278" w:rsidP="004953AD">
            <w:r>
              <w:t>1.57</w:t>
            </w:r>
          </w:p>
        </w:tc>
        <w:tc>
          <w:tcPr>
            <w:tcW w:w="1701" w:type="dxa"/>
          </w:tcPr>
          <w:p w:rsidR="004953AD" w:rsidRDefault="004953AD" w:rsidP="004953AD">
            <w:r>
              <w:t>kosz na odpady</w:t>
            </w:r>
          </w:p>
        </w:tc>
        <w:tc>
          <w:tcPr>
            <w:tcW w:w="3909" w:type="dxa"/>
          </w:tcPr>
          <w:p w:rsidR="004953AD" w:rsidRPr="005D0278" w:rsidRDefault="004953AD" w:rsidP="004953AD">
            <w:r w:rsidRPr="005D0278">
              <w:t>- kosz na odpady z uchylną pokrywą, umożliwiający otwieranie w górę (pełny otwór) oraz w dół (mniejszy otwór na drobne odpady)</w:t>
            </w:r>
          </w:p>
          <w:p w:rsidR="004953AD" w:rsidRPr="005D0278" w:rsidRDefault="004953AD" w:rsidP="004953AD">
            <w:r w:rsidRPr="005D0278">
              <w:t xml:space="preserve">- wykonany z wysokiej jakości tworzywa sztucznego, odpornego na zarysowania i działanie środków dezynfekujących, powierzchnia gładka, łatwa do utrzymania w czystości </w:t>
            </w:r>
          </w:p>
          <w:p w:rsidR="004953AD" w:rsidRPr="005D0278" w:rsidRDefault="004953AD" w:rsidP="004953AD">
            <w:r w:rsidRPr="005D0278">
              <w:t>- warianty kolorystyczne pokryw lub całych korpusów umożliwiających segregacje (odpady zmieszane, odpady segregowane: metale i tworzywa sztuczne, szkło, makulatura, bioodpady)</w:t>
            </w:r>
          </w:p>
          <w:p w:rsidR="004953AD" w:rsidRPr="005D0278" w:rsidRDefault="004953AD" w:rsidP="004953AD">
            <w:r w:rsidRPr="005D0278">
              <w:t>- pojemność ok. 50 litrów (+/- 10%)</w:t>
            </w:r>
          </w:p>
          <w:p w:rsidR="004953AD" w:rsidRPr="005D0278" w:rsidRDefault="004953AD" w:rsidP="004953AD">
            <w:r w:rsidRPr="005D0278">
              <w:t>- wy</w:t>
            </w:r>
            <w:r w:rsidR="00180C1D">
              <w:t>m. ok. 30 x 38 x 65 cm (+/- 5%)</w:t>
            </w:r>
          </w:p>
        </w:tc>
        <w:tc>
          <w:tcPr>
            <w:tcW w:w="709" w:type="dxa"/>
          </w:tcPr>
          <w:p w:rsidR="004953AD" w:rsidRDefault="004953AD" w:rsidP="004953AD">
            <w:r>
              <w:t>5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t>4</w:t>
            </w:r>
            <w:r w:rsidR="0012362E">
              <w:t>7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/>
        </w:tc>
        <w:tc>
          <w:tcPr>
            <w:tcW w:w="1701" w:type="dxa"/>
          </w:tcPr>
          <w:p w:rsidR="004953AD" w:rsidRDefault="004953AD" w:rsidP="004953AD">
            <w:r>
              <w:t>wózek 6 osobowy</w:t>
            </w:r>
          </w:p>
        </w:tc>
        <w:tc>
          <w:tcPr>
            <w:tcW w:w="3909" w:type="dxa"/>
          </w:tcPr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wózek spacerowy przeznaczony do jednoczesnego przewozu min. 6 dzieci</w:t>
            </w:r>
          </w:p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konstrukcja lekka, o wysokiej zwrotności, wyposażona w prosty mechanizm składania ułatwiający przechowywanie</w:t>
            </w:r>
          </w:p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lastRenderedPageBreak/>
              <w:t>- elementy odblaskowe na daszkach i koszyku</w:t>
            </w:r>
          </w:p>
          <w:p w:rsidR="004953AD" w:rsidRPr="005D0278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każde siedzisko wyposażone w pasy bezpieczeństwa (zalecane 3-punktowe lub 5-punktowe) z regulacją</w:t>
            </w:r>
          </w:p>
          <w:p w:rsidR="004953AD" w:rsidRPr="00180C1D" w:rsidRDefault="004953AD" w:rsidP="004953AD">
            <w:pPr>
              <w:rPr>
                <w:rFonts w:cstheme="minorHAnsi"/>
                <w:shd w:val="clear" w:color="auto" w:fill="FFFFFF"/>
              </w:rPr>
            </w:pPr>
            <w:r w:rsidRPr="005D0278">
              <w:rPr>
                <w:rFonts w:cstheme="minorHAnsi"/>
                <w:shd w:val="clear" w:color="auto" w:fill="FFFFFF"/>
              </w:rPr>
              <w:t>- wózek musi posiadać hamulec nożny blokujący tylne koła</w:t>
            </w:r>
            <w:r w:rsidRPr="005D0278">
              <w:rPr>
                <w:rFonts w:cstheme="minorHAnsi"/>
              </w:rPr>
              <w:br/>
              <w:t xml:space="preserve">- możliwość odchylenia oparć (min. do kąta </w:t>
            </w:r>
            <w:r w:rsidRPr="005D0278">
              <w:rPr>
                <w:rFonts w:cstheme="minorHAnsi"/>
                <w:shd w:val="clear" w:color="auto" w:fill="FFFFFF"/>
              </w:rPr>
              <w:t>45°) oraz regulowane podnóżki</w:t>
            </w:r>
            <w:r w:rsidRPr="005D0278">
              <w:rPr>
                <w:rFonts w:cstheme="minorHAnsi"/>
              </w:rPr>
              <w:br/>
            </w:r>
            <w:r w:rsidRPr="005D0278">
              <w:rPr>
                <w:rFonts w:cstheme="minorHAnsi"/>
                <w:shd w:val="clear" w:color="auto" w:fill="FFFFFF"/>
              </w:rPr>
              <w:t>- duży kosz pod siedziskami</w:t>
            </w:r>
            <w:r w:rsidRPr="005D0278">
              <w:rPr>
                <w:rFonts w:cstheme="minorHAnsi"/>
              </w:rPr>
              <w:br/>
            </w:r>
            <w:r w:rsidRPr="005D0278">
              <w:rPr>
                <w:rFonts w:cstheme="minorHAnsi"/>
                <w:shd w:val="clear" w:color="auto" w:fill="FFFFFF"/>
              </w:rPr>
              <w:t>- dla dzieci o wadze do 18 kg i wzroście do ok. 90 cm</w:t>
            </w:r>
            <w:r w:rsidRPr="005D0278">
              <w:rPr>
                <w:rFonts w:cstheme="minorHAnsi"/>
              </w:rPr>
              <w:br/>
            </w:r>
            <w:r w:rsidRPr="005D0278">
              <w:rPr>
                <w:rFonts w:cstheme="minorHAnsi"/>
                <w:shd w:val="clear" w:color="auto" w:fill="FFFFFF"/>
              </w:rPr>
              <w:t>- waga wózka ok. 38 kg</w:t>
            </w:r>
            <w:r w:rsidRPr="005D0278">
              <w:rPr>
                <w:rFonts w:cstheme="minorHAnsi"/>
              </w:rPr>
              <w:br/>
            </w:r>
            <w:r w:rsidRPr="005D0278">
              <w:rPr>
                <w:rFonts w:cstheme="minorHAnsi"/>
                <w:shd w:val="clear" w:color="auto" w:fill="FFFFFF"/>
              </w:rPr>
              <w:t>- wym.</w:t>
            </w:r>
            <w:r w:rsidR="00180C1D">
              <w:rPr>
                <w:rFonts w:cstheme="minorHAnsi"/>
                <w:shd w:val="clear" w:color="auto" w:fill="FFFFFF"/>
              </w:rPr>
              <w:t xml:space="preserve"> ok. 87 x 150 x 110 cm (+/- 5%)</w:t>
            </w:r>
          </w:p>
        </w:tc>
        <w:tc>
          <w:tcPr>
            <w:tcW w:w="709" w:type="dxa"/>
          </w:tcPr>
          <w:p w:rsidR="004953AD" w:rsidRDefault="004A651D" w:rsidP="004953AD">
            <w:r>
              <w:lastRenderedPageBreak/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4953AD" w:rsidTr="002B1552">
        <w:tc>
          <w:tcPr>
            <w:tcW w:w="562" w:type="dxa"/>
          </w:tcPr>
          <w:p w:rsidR="004953AD" w:rsidRDefault="007177AE" w:rsidP="004953AD">
            <w:r>
              <w:lastRenderedPageBreak/>
              <w:t>4</w:t>
            </w:r>
            <w:r w:rsidR="0012362E">
              <w:t>8</w:t>
            </w:r>
            <w:r w:rsidR="004953AD">
              <w:t>.</w:t>
            </w:r>
          </w:p>
        </w:tc>
        <w:tc>
          <w:tcPr>
            <w:tcW w:w="1281" w:type="dxa"/>
          </w:tcPr>
          <w:p w:rsidR="004953AD" w:rsidRDefault="004953AD" w:rsidP="004953AD"/>
        </w:tc>
        <w:tc>
          <w:tcPr>
            <w:tcW w:w="1701" w:type="dxa"/>
          </w:tcPr>
          <w:p w:rsidR="004953AD" w:rsidRDefault="004953AD" w:rsidP="004953AD">
            <w:r>
              <w:t>pokrowiec na wózek 6-osobowy</w:t>
            </w:r>
          </w:p>
        </w:tc>
        <w:tc>
          <w:tcPr>
            <w:tcW w:w="3909" w:type="dxa"/>
          </w:tcPr>
          <w:p w:rsidR="004953AD" w:rsidRPr="005D0278" w:rsidRDefault="004953AD" w:rsidP="004953AD">
            <w:r w:rsidRPr="005D0278">
              <w:t xml:space="preserve">- pokrowiec przeciwdeszczowy przystosowany do konstrukcji wózka 6-osobowego </w:t>
            </w:r>
          </w:p>
          <w:p w:rsidR="004953AD" w:rsidRPr="005D0278" w:rsidRDefault="004953AD" w:rsidP="004953AD">
            <w:r w:rsidRPr="005D0278">
              <w:t xml:space="preserve">- wykonany z wysokiej jakości, przezroczystej folii technicznej, całkowicie wolnej od PVC oraz </w:t>
            </w:r>
            <w:proofErr w:type="spellStart"/>
            <w:r w:rsidRPr="005D0278">
              <w:t>ftalanów</w:t>
            </w:r>
            <w:proofErr w:type="spellEnd"/>
          </w:p>
          <w:p w:rsidR="004953AD" w:rsidRPr="005D0278" w:rsidRDefault="004953AD" w:rsidP="004953AD">
            <w:r w:rsidRPr="005D0278">
              <w:t>- wyposażony w otwory wentylacyjne lub system cyrkulacji powietrza, zapobiegający parowaniu od wewnątrz i zapewniający dopływ świeżego powietrza</w:t>
            </w:r>
          </w:p>
          <w:p w:rsidR="004953AD" w:rsidRPr="005D0278" w:rsidRDefault="004953AD" w:rsidP="004953AD">
            <w:r w:rsidRPr="005D0278">
              <w:t>- łatwy montaż i demontaż za pomocą rzepów, gumek lub zatrzasków</w:t>
            </w:r>
          </w:p>
        </w:tc>
        <w:tc>
          <w:tcPr>
            <w:tcW w:w="709" w:type="dxa"/>
          </w:tcPr>
          <w:p w:rsidR="004953AD" w:rsidRDefault="004953AD" w:rsidP="004953AD">
            <w:r>
              <w:t>1</w:t>
            </w:r>
          </w:p>
        </w:tc>
        <w:tc>
          <w:tcPr>
            <w:tcW w:w="1418" w:type="dxa"/>
          </w:tcPr>
          <w:p w:rsidR="004953AD" w:rsidRDefault="004953AD" w:rsidP="004953AD"/>
        </w:tc>
        <w:tc>
          <w:tcPr>
            <w:tcW w:w="1052" w:type="dxa"/>
          </w:tcPr>
          <w:p w:rsidR="004953AD" w:rsidRDefault="004953AD" w:rsidP="004953AD"/>
        </w:tc>
        <w:tc>
          <w:tcPr>
            <w:tcW w:w="1074" w:type="dxa"/>
          </w:tcPr>
          <w:p w:rsidR="004953AD" w:rsidRDefault="004953AD" w:rsidP="004953AD"/>
        </w:tc>
        <w:tc>
          <w:tcPr>
            <w:tcW w:w="1508" w:type="dxa"/>
          </w:tcPr>
          <w:p w:rsidR="004953AD" w:rsidRDefault="004953AD" w:rsidP="004953AD"/>
        </w:tc>
        <w:tc>
          <w:tcPr>
            <w:tcW w:w="1229" w:type="dxa"/>
          </w:tcPr>
          <w:p w:rsidR="004953AD" w:rsidRDefault="004953AD" w:rsidP="004953AD"/>
        </w:tc>
      </w:tr>
      <w:tr w:rsidR="00E04D3D" w:rsidTr="002B1552">
        <w:tc>
          <w:tcPr>
            <w:tcW w:w="562" w:type="dxa"/>
          </w:tcPr>
          <w:p w:rsidR="00E04D3D" w:rsidRDefault="00500C08" w:rsidP="004953AD">
            <w:r>
              <w:t>49</w:t>
            </w:r>
            <w:r w:rsidR="0012362E">
              <w:t>.</w:t>
            </w:r>
          </w:p>
        </w:tc>
        <w:tc>
          <w:tcPr>
            <w:tcW w:w="1281" w:type="dxa"/>
          </w:tcPr>
          <w:p w:rsidR="00E04D3D" w:rsidRDefault="00880F90" w:rsidP="004953AD">
            <w:r>
              <w:t>1.44</w:t>
            </w:r>
          </w:p>
        </w:tc>
        <w:tc>
          <w:tcPr>
            <w:tcW w:w="1701" w:type="dxa"/>
          </w:tcPr>
          <w:p w:rsidR="00E04D3D" w:rsidRDefault="00437083" w:rsidP="004953AD">
            <w:r>
              <w:t xml:space="preserve">podłoga interaktywna </w:t>
            </w:r>
            <w:proofErr w:type="spellStart"/>
            <w:r>
              <w:t>FunFloor</w:t>
            </w:r>
            <w:proofErr w:type="spellEnd"/>
            <w:r>
              <w:t xml:space="preserve"> </w:t>
            </w:r>
            <w:r w:rsidR="00BF0015">
              <w:t>mobilny</w:t>
            </w:r>
          </w:p>
        </w:tc>
        <w:tc>
          <w:tcPr>
            <w:tcW w:w="3909" w:type="dxa"/>
          </w:tcPr>
          <w:p w:rsidR="00BF0015" w:rsidRDefault="0073346E" w:rsidP="00437083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 projektor o 3500 ANSI</w:t>
            </w:r>
          </w:p>
          <w:p w:rsidR="00437083" w:rsidRDefault="00BF0015" w:rsidP="00437083">
            <w:pPr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 xml:space="preserve">- </w:t>
            </w:r>
            <w:r w:rsidR="0073346E">
              <w:rPr>
                <w:rFonts w:cstheme="minorHAnsi"/>
                <w:shd w:val="clear" w:color="auto" w:fill="FFFFFF"/>
              </w:rPr>
              <w:t>210 gier podzielone na 4 pakiety – EDU, FUN, Ekologia, Angielski</w:t>
            </w:r>
          </w:p>
          <w:p w:rsidR="00437083" w:rsidRDefault="00BF0015" w:rsidP="00437083">
            <w:pPr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</w:rPr>
              <w:t>*</w:t>
            </w:r>
            <w:r w:rsidR="00437083">
              <w:rPr>
                <w:rFonts w:cstheme="minorHAnsi"/>
                <w:shd w:val="clear" w:color="auto" w:fill="FFFFFF"/>
              </w:rPr>
              <w:t xml:space="preserve"> p</w:t>
            </w:r>
            <w:r w:rsidR="00437083" w:rsidRPr="00437083">
              <w:rPr>
                <w:rFonts w:cstheme="minorHAnsi"/>
                <w:shd w:val="clear" w:color="auto" w:fill="FFFFFF"/>
              </w:rPr>
              <w:t>akiet EDU (50 gier)</w:t>
            </w:r>
            <w:r w:rsidR="00437083">
              <w:rPr>
                <w:rFonts w:cstheme="minorHAnsi"/>
              </w:rPr>
              <w:t xml:space="preserve">, </w:t>
            </w:r>
            <w:r w:rsidR="00437083" w:rsidRPr="00437083">
              <w:rPr>
                <w:rFonts w:cstheme="minorHAnsi"/>
                <w:shd w:val="clear" w:color="auto" w:fill="FFFFFF"/>
              </w:rPr>
              <w:t xml:space="preserve">zgodny z podstawą programową Ministra Edukacji </w:t>
            </w:r>
            <w:r w:rsidR="00437083" w:rsidRPr="00437083">
              <w:rPr>
                <w:rFonts w:cstheme="minorHAnsi"/>
                <w:shd w:val="clear" w:color="auto" w:fill="FFFFFF"/>
              </w:rPr>
              <w:lastRenderedPageBreak/>
              <w:t>Narodowej</w:t>
            </w:r>
            <w:r w:rsidR="00437083">
              <w:rPr>
                <w:rFonts w:cstheme="minorHAnsi"/>
              </w:rPr>
              <w:t>, g</w:t>
            </w:r>
            <w:r w:rsidR="00437083" w:rsidRPr="00437083">
              <w:rPr>
                <w:rFonts w:cstheme="minorHAnsi"/>
                <w:shd w:val="clear" w:color="auto" w:fill="FFFFFF"/>
              </w:rPr>
              <w:t>ry zostały zaprojektowane w celu wspomagania nauki poprzez budowanie ciekawości zdobywania wiedzy</w:t>
            </w:r>
          </w:p>
          <w:p w:rsidR="00437083" w:rsidRDefault="00BF0015" w:rsidP="00437083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*</w:t>
            </w:r>
            <w:r w:rsidR="00437083">
              <w:rPr>
                <w:rFonts w:cstheme="minorHAnsi"/>
                <w:shd w:val="clear" w:color="auto" w:fill="FFFFFF"/>
              </w:rPr>
              <w:t xml:space="preserve"> p</w:t>
            </w:r>
            <w:r w:rsidR="00437083" w:rsidRPr="00437083">
              <w:rPr>
                <w:rFonts w:cstheme="minorHAnsi"/>
                <w:shd w:val="clear" w:color="auto" w:fill="FFFFFF"/>
              </w:rPr>
              <w:t>akiet FUN (50 gier)</w:t>
            </w:r>
            <w:r w:rsidR="00437083">
              <w:rPr>
                <w:rFonts w:cstheme="minorHAnsi"/>
              </w:rPr>
              <w:t>, p</w:t>
            </w:r>
            <w:r w:rsidR="00437083" w:rsidRPr="00437083">
              <w:rPr>
                <w:rFonts w:cstheme="minorHAnsi"/>
                <w:shd w:val="clear" w:color="auto" w:fill="FFFFFF"/>
              </w:rPr>
              <w:t>akiet tworzy magiczny klimat na wszelkiego rodzaju imprezach o</w:t>
            </w:r>
            <w:r w:rsidR="00437083">
              <w:rPr>
                <w:rFonts w:cstheme="minorHAnsi"/>
                <w:shd w:val="clear" w:color="auto" w:fill="FFFFFF"/>
              </w:rPr>
              <w:t xml:space="preserve">kolicznościowych w żłobkach </w:t>
            </w:r>
            <w:r w:rsidR="00437083" w:rsidRPr="00437083">
              <w:rPr>
                <w:rFonts w:cstheme="minorHAnsi"/>
              </w:rPr>
              <w:br/>
            </w:r>
            <w:r>
              <w:rPr>
                <w:rFonts w:cstheme="minorHAnsi"/>
                <w:shd w:val="clear" w:color="auto" w:fill="FFFFFF"/>
              </w:rPr>
              <w:t>*</w:t>
            </w:r>
            <w:r w:rsidR="00437083">
              <w:rPr>
                <w:rFonts w:cstheme="minorHAnsi"/>
                <w:shd w:val="clear" w:color="auto" w:fill="FFFFFF"/>
              </w:rPr>
              <w:t xml:space="preserve"> p</w:t>
            </w:r>
            <w:r w:rsidR="00437083" w:rsidRPr="00437083">
              <w:rPr>
                <w:rFonts w:cstheme="minorHAnsi"/>
                <w:shd w:val="clear" w:color="auto" w:fill="FFFFFF"/>
              </w:rPr>
              <w:t>akiet Ekologia (10 gier)</w:t>
            </w:r>
            <w:r w:rsidR="00437083">
              <w:rPr>
                <w:rFonts w:cstheme="minorHAnsi"/>
              </w:rPr>
              <w:t xml:space="preserve"> </w:t>
            </w:r>
            <w:r w:rsidR="00437083">
              <w:rPr>
                <w:rFonts w:cstheme="minorHAnsi"/>
                <w:shd w:val="clear" w:color="auto" w:fill="FFFFFF"/>
              </w:rPr>
              <w:t>uczy</w:t>
            </w:r>
            <w:r w:rsidR="00437083" w:rsidRPr="00437083">
              <w:rPr>
                <w:rFonts w:cstheme="minorHAnsi"/>
                <w:shd w:val="clear" w:color="auto" w:fill="FFFFFF"/>
              </w:rPr>
              <w:t xml:space="preserve"> i </w:t>
            </w:r>
            <w:r w:rsidR="00437083">
              <w:rPr>
                <w:rFonts w:cstheme="minorHAnsi"/>
                <w:shd w:val="clear" w:color="auto" w:fill="FFFFFF"/>
              </w:rPr>
              <w:t>zwiększa</w:t>
            </w:r>
            <w:r w:rsidR="00437083" w:rsidRPr="00437083">
              <w:rPr>
                <w:rFonts w:cstheme="minorHAnsi"/>
                <w:shd w:val="clear" w:color="auto" w:fill="FFFFFF"/>
              </w:rPr>
              <w:t xml:space="preserve"> </w:t>
            </w:r>
            <w:r w:rsidR="00437083">
              <w:rPr>
                <w:rFonts w:cstheme="minorHAnsi"/>
                <w:shd w:val="clear" w:color="auto" w:fill="FFFFFF"/>
              </w:rPr>
              <w:t>świadomość ekologiczną, g</w:t>
            </w:r>
            <w:r w:rsidR="00437083" w:rsidRPr="00437083">
              <w:rPr>
                <w:rFonts w:cstheme="minorHAnsi"/>
                <w:shd w:val="clear" w:color="auto" w:fill="FFFFFF"/>
              </w:rPr>
              <w:t>ry związane są z segregacją, sprzątaniem i rozkładaniem się odpadów</w:t>
            </w:r>
          </w:p>
          <w:p w:rsidR="00E04D3D" w:rsidRDefault="00BF0015" w:rsidP="00437083">
            <w:pPr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*</w:t>
            </w:r>
            <w:r w:rsidR="00437083">
              <w:rPr>
                <w:rFonts w:cstheme="minorHAnsi"/>
                <w:shd w:val="clear" w:color="auto" w:fill="FFFFFF"/>
              </w:rPr>
              <w:t xml:space="preserve"> pakiet a</w:t>
            </w:r>
            <w:r w:rsidR="00437083" w:rsidRPr="00437083">
              <w:rPr>
                <w:rFonts w:cstheme="minorHAnsi"/>
                <w:shd w:val="clear" w:color="auto" w:fill="FFFFFF"/>
              </w:rPr>
              <w:t>ngielski (100 gier)</w:t>
            </w:r>
            <w:r w:rsidR="00437083">
              <w:rPr>
                <w:rFonts w:cstheme="minorHAnsi"/>
              </w:rPr>
              <w:t xml:space="preserve"> </w:t>
            </w:r>
            <w:r w:rsidR="00437083" w:rsidRPr="00437083">
              <w:rPr>
                <w:rFonts w:cstheme="minorHAnsi"/>
                <w:shd w:val="clear" w:color="auto" w:fill="FFFFFF"/>
              </w:rPr>
              <w:t>zawiera bogate słownictwo (ponad 500 słówek), co czyni go świetnym narzędziem</w:t>
            </w:r>
            <w:r w:rsidR="00437083">
              <w:rPr>
                <w:rFonts w:cstheme="minorHAnsi"/>
                <w:shd w:val="clear" w:color="auto" w:fill="FFFFFF"/>
              </w:rPr>
              <w:t xml:space="preserve"> do nauki języka angielskiego, d</w:t>
            </w:r>
            <w:r w:rsidR="00437083" w:rsidRPr="00437083">
              <w:rPr>
                <w:rFonts w:cstheme="minorHAnsi"/>
                <w:shd w:val="clear" w:color="auto" w:fill="FFFFFF"/>
              </w:rPr>
              <w:t>ziały tematyczne obejmują sytuacje z życia codziennego</w:t>
            </w:r>
          </w:p>
          <w:p w:rsidR="0073346E" w:rsidRDefault="0073346E" w:rsidP="00437083">
            <w:pPr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w</w:t>
            </w:r>
            <w:r w:rsidRPr="0073346E">
              <w:rPr>
                <w:rFonts w:eastAsia="Times New Roman" w:cstheme="minorHAnsi"/>
                <w:lang w:eastAsia="pl-PL"/>
              </w:rPr>
              <w:t xml:space="preserve">ykonawca </w:t>
            </w:r>
            <w:r>
              <w:rPr>
                <w:rFonts w:eastAsia="Times New Roman" w:cstheme="minorHAnsi"/>
                <w:lang w:eastAsia="pl-PL"/>
              </w:rPr>
              <w:t>montuje</w:t>
            </w:r>
            <w:r w:rsidR="00E21F4A">
              <w:rPr>
                <w:rFonts w:eastAsia="Times New Roman" w:cstheme="minorHAnsi"/>
                <w:lang w:eastAsia="pl-PL"/>
              </w:rPr>
              <w:t xml:space="preserve"> do statywu</w:t>
            </w:r>
            <w:r>
              <w:rPr>
                <w:rFonts w:eastAsia="Times New Roman" w:cstheme="minorHAnsi"/>
                <w:lang w:eastAsia="pl-PL"/>
              </w:rPr>
              <w:t xml:space="preserve">, </w:t>
            </w:r>
            <w:r w:rsidRPr="0073346E">
              <w:rPr>
                <w:rFonts w:eastAsia="Times New Roman" w:cstheme="minorHAnsi"/>
                <w:lang w:eastAsia="pl-PL"/>
              </w:rPr>
              <w:t>ur</w:t>
            </w:r>
            <w:r>
              <w:rPr>
                <w:rFonts w:eastAsia="Times New Roman" w:cstheme="minorHAnsi"/>
                <w:lang w:eastAsia="pl-PL"/>
              </w:rPr>
              <w:t xml:space="preserve">uchamia i kalibruje interaktywną </w:t>
            </w:r>
            <w:r w:rsidR="00E21F4A">
              <w:rPr>
                <w:rFonts w:eastAsia="Times New Roman" w:cstheme="minorHAnsi"/>
                <w:lang w:eastAsia="pl-PL"/>
              </w:rPr>
              <w:t xml:space="preserve">podłogę </w:t>
            </w:r>
          </w:p>
          <w:p w:rsidR="0073346E" w:rsidRPr="0073346E" w:rsidRDefault="0073346E" w:rsidP="00437083">
            <w:pPr>
              <w:rPr>
                <w:rFonts w:cstheme="minorHAnsi"/>
              </w:rPr>
            </w:pPr>
            <w:r>
              <w:rPr>
                <w:rFonts w:eastAsia="Times New Roman" w:cstheme="minorHAnsi"/>
                <w:lang w:eastAsia="pl-PL"/>
              </w:rPr>
              <w:t>- baterie w zestawie</w:t>
            </w:r>
          </w:p>
        </w:tc>
        <w:tc>
          <w:tcPr>
            <w:tcW w:w="709" w:type="dxa"/>
          </w:tcPr>
          <w:p w:rsidR="00E04D3D" w:rsidRPr="000273CB" w:rsidRDefault="00437083" w:rsidP="004953AD">
            <w:pPr>
              <w:rPr>
                <w:color w:val="FF0000"/>
              </w:rPr>
            </w:pPr>
            <w:r w:rsidRPr="00437083">
              <w:lastRenderedPageBreak/>
              <w:t>1</w:t>
            </w:r>
          </w:p>
        </w:tc>
        <w:tc>
          <w:tcPr>
            <w:tcW w:w="1418" w:type="dxa"/>
          </w:tcPr>
          <w:p w:rsidR="00E04D3D" w:rsidRDefault="00E04D3D" w:rsidP="004953AD"/>
        </w:tc>
        <w:tc>
          <w:tcPr>
            <w:tcW w:w="1052" w:type="dxa"/>
          </w:tcPr>
          <w:p w:rsidR="00E04D3D" w:rsidRDefault="00E04D3D" w:rsidP="004953AD"/>
        </w:tc>
        <w:tc>
          <w:tcPr>
            <w:tcW w:w="1074" w:type="dxa"/>
          </w:tcPr>
          <w:p w:rsidR="00E04D3D" w:rsidRDefault="00E04D3D" w:rsidP="004953AD"/>
        </w:tc>
        <w:tc>
          <w:tcPr>
            <w:tcW w:w="1508" w:type="dxa"/>
          </w:tcPr>
          <w:p w:rsidR="00E04D3D" w:rsidRDefault="00E04D3D" w:rsidP="004953AD"/>
        </w:tc>
        <w:tc>
          <w:tcPr>
            <w:tcW w:w="1229" w:type="dxa"/>
          </w:tcPr>
          <w:p w:rsidR="00E04D3D" w:rsidRDefault="00E04D3D" w:rsidP="004953AD"/>
        </w:tc>
      </w:tr>
      <w:tr w:rsidR="00E04D3D" w:rsidTr="002B1552">
        <w:tc>
          <w:tcPr>
            <w:tcW w:w="562" w:type="dxa"/>
          </w:tcPr>
          <w:p w:rsidR="00E04D3D" w:rsidRDefault="00500C08" w:rsidP="004953AD">
            <w:r>
              <w:lastRenderedPageBreak/>
              <w:t>50</w:t>
            </w:r>
            <w:r w:rsidR="0012362E">
              <w:t>.</w:t>
            </w:r>
          </w:p>
        </w:tc>
        <w:tc>
          <w:tcPr>
            <w:tcW w:w="1281" w:type="dxa"/>
          </w:tcPr>
          <w:p w:rsidR="00E04D3D" w:rsidRDefault="00880F90" w:rsidP="004953AD">
            <w:r>
              <w:t>1.44</w:t>
            </w:r>
          </w:p>
        </w:tc>
        <w:tc>
          <w:tcPr>
            <w:tcW w:w="1701" w:type="dxa"/>
          </w:tcPr>
          <w:p w:rsidR="00E04D3D" w:rsidRDefault="00E21F4A" w:rsidP="004953AD">
            <w:r>
              <w:t xml:space="preserve">mata poliwinylowa </w:t>
            </w:r>
          </w:p>
        </w:tc>
        <w:tc>
          <w:tcPr>
            <w:tcW w:w="3909" w:type="dxa"/>
          </w:tcPr>
          <w:p w:rsidR="00E04D3D" w:rsidRDefault="00E21F4A" w:rsidP="004953AD">
            <w:r>
              <w:t xml:space="preserve">- wykładzina poliwinylowa przeznaczona </w:t>
            </w:r>
            <w:r w:rsidR="00713DD8">
              <w:t xml:space="preserve">do interaktywnej podłogi </w:t>
            </w:r>
            <w:proofErr w:type="spellStart"/>
            <w:r w:rsidR="00713DD8">
              <w:t>FunFloor</w:t>
            </w:r>
            <w:proofErr w:type="spellEnd"/>
            <w:r w:rsidR="00713DD8">
              <w:t xml:space="preserve"> Mobilny</w:t>
            </w:r>
          </w:p>
          <w:p w:rsidR="00713DD8" w:rsidRPr="005D0278" w:rsidRDefault="00713DD8" w:rsidP="004953AD">
            <w:r>
              <w:t>- wym. ok</w:t>
            </w:r>
            <w:r w:rsidR="00180C1D">
              <w:t>.</w:t>
            </w:r>
            <w:r>
              <w:t xml:space="preserve"> 270 x 200 cm</w:t>
            </w:r>
          </w:p>
        </w:tc>
        <w:tc>
          <w:tcPr>
            <w:tcW w:w="709" w:type="dxa"/>
          </w:tcPr>
          <w:p w:rsidR="00E04D3D" w:rsidRPr="00E21F4A" w:rsidRDefault="00E21F4A" w:rsidP="004953AD">
            <w:r>
              <w:t>1</w:t>
            </w:r>
          </w:p>
        </w:tc>
        <w:tc>
          <w:tcPr>
            <w:tcW w:w="1418" w:type="dxa"/>
          </w:tcPr>
          <w:p w:rsidR="00E04D3D" w:rsidRDefault="00E04D3D" w:rsidP="004953AD"/>
        </w:tc>
        <w:tc>
          <w:tcPr>
            <w:tcW w:w="1052" w:type="dxa"/>
          </w:tcPr>
          <w:p w:rsidR="00E04D3D" w:rsidRDefault="00E04D3D" w:rsidP="004953AD"/>
        </w:tc>
        <w:tc>
          <w:tcPr>
            <w:tcW w:w="1074" w:type="dxa"/>
          </w:tcPr>
          <w:p w:rsidR="00E04D3D" w:rsidRDefault="00E04D3D" w:rsidP="004953AD"/>
        </w:tc>
        <w:tc>
          <w:tcPr>
            <w:tcW w:w="1508" w:type="dxa"/>
          </w:tcPr>
          <w:p w:rsidR="00E04D3D" w:rsidRDefault="00E04D3D" w:rsidP="004953AD"/>
        </w:tc>
        <w:tc>
          <w:tcPr>
            <w:tcW w:w="1229" w:type="dxa"/>
          </w:tcPr>
          <w:p w:rsidR="00E04D3D" w:rsidRDefault="00E04D3D" w:rsidP="004953AD"/>
        </w:tc>
      </w:tr>
      <w:tr w:rsidR="00E04D3D" w:rsidTr="002B1552">
        <w:tc>
          <w:tcPr>
            <w:tcW w:w="562" w:type="dxa"/>
          </w:tcPr>
          <w:p w:rsidR="00E04D3D" w:rsidRDefault="00500C08" w:rsidP="004953AD">
            <w:r>
              <w:t>51</w:t>
            </w:r>
            <w:r w:rsidR="0012362E">
              <w:t>.</w:t>
            </w:r>
          </w:p>
        </w:tc>
        <w:tc>
          <w:tcPr>
            <w:tcW w:w="1281" w:type="dxa"/>
          </w:tcPr>
          <w:p w:rsidR="00E04D3D" w:rsidRDefault="00880F90" w:rsidP="004953AD">
            <w:r>
              <w:t>1.44</w:t>
            </w:r>
          </w:p>
        </w:tc>
        <w:tc>
          <w:tcPr>
            <w:tcW w:w="1701" w:type="dxa"/>
          </w:tcPr>
          <w:p w:rsidR="00E04D3D" w:rsidRDefault="00713DD8" w:rsidP="00713DD8">
            <w:r>
              <w:t xml:space="preserve">statyw do </w:t>
            </w:r>
            <w:proofErr w:type="spellStart"/>
            <w:r>
              <w:t>FunFloor</w:t>
            </w:r>
            <w:proofErr w:type="spellEnd"/>
            <w:r>
              <w:t xml:space="preserve"> Mobilny</w:t>
            </w:r>
          </w:p>
        </w:tc>
        <w:tc>
          <w:tcPr>
            <w:tcW w:w="3909" w:type="dxa"/>
          </w:tcPr>
          <w:p w:rsidR="00E04D3D" w:rsidRDefault="00713DD8" w:rsidP="004953AD">
            <w:r>
              <w:t xml:space="preserve">- statyw przeznaczony do montażu interaktywnej podłogi </w:t>
            </w:r>
            <w:proofErr w:type="spellStart"/>
            <w:r>
              <w:t>FunFloor</w:t>
            </w:r>
            <w:proofErr w:type="spellEnd"/>
            <w:r>
              <w:t xml:space="preserve"> Mobilny</w:t>
            </w:r>
          </w:p>
          <w:p w:rsidR="00713DD8" w:rsidRPr="005D0278" w:rsidRDefault="00713DD8" w:rsidP="004953AD">
            <w:r>
              <w:t>- wysokość statywu z zamontowanym urządzeniem ok. 200 cm</w:t>
            </w:r>
          </w:p>
        </w:tc>
        <w:tc>
          <w:tcPr>
            <w:tcW w:w="709" w:type="dxa"/>
          </w:tcPr>
          <w:p w:rsidR="00E04D3D" w:rsidRPr="00E21F4A" w:rsidRDefault="00E21F4A" w:rsidP="004953AD">
            <w:r>
              <w:t>1</w:t>
            </w:r>
          </w:p>
        </w:tc>
        <w:tc>
          <w:tcPr>
            <w:tcW w:w="1418" w:type="dxa"/>
          </w:tcPr>
          <w:p w:rsidR="00E04D3D" w:rsidRDefault="00E04D3D" w:rsidP="004953AD"/>
        </w:tc>
        <w:tc>
          <w:tcPr>
            <w:tcW w:w="1052" w:type="dxa"/>
          </w:tcPr>
          <w:p w:rsidR="00E04D3D" w:rsidRDefault="00E04D3D" w:rsidP="004953AD"/>
        </w:tc>
        <w:tc>
          <w:tcPr>
            <w:tcW w:w="1074" w:type="dxa"/>
          </w:tcPr>
          <w:p w:rsidR="00E04D3D" w:rsidRDefault="00E04D3D" w:rsidP="004953AD"/>
        </w:tc>
        <w:tc>
          <w:tcPr>
            <w:tcW w:w="1508" w:type="dxa"/>
          </w:tcPr>
          <w:p w:rsidR="00E04D3D" w:rsidRDefault="00E04D3D" w:rsidP="004953AD"/>
        </w:tc>
        <w:tc>
          <w:tcPr>
            <w:tcW w:w="1229" w:type="dxa"/>
          </w:tcPr>
          <w:p w:rsidR="00E04D3D" w:rsidRDefault="00E04D3D" w:rsidP="004953AD"/>
        </w:tc>
      </w:tr>
      <w:tr w:rsidR="00E04D3D" w:rsidTr="002B1552">
        <w:tc>
          <w:tcPr>
            <w:tcW w:w="562" w:type="dxa"/>
          </w:tcPr>
          <w:p w:rsidR="00E04D3D" w:rsidRDefault="00500C08" w:rsidP="004953AD">
            <w:r>
              <w:t>52</w:t>
            </w:r>
            <w:r w:rsidR="0012362E">
              <w:t>.</w:t>
            </w:r>
          </w:p>
        </w:tc>
        <w:tc>
          <w:tcPr>
            <w:tcW w:w="1281" w:type="dxa"/>
          </w:tcPr>
          <w:p w:rsidR="00E04D3D" w:rsidRDefault="00C65BE0" w:rsidP="004953AD">
            <w:r>
              <w:t>1.44</w:t>
            </w:r>
          </w:p>
        </w:tc>
        <w:tc>
          <w:tcPr>
            <w:tcW w:w="1701" w:type="dxa"/>
          </w:tcPr>
          <w:p w:rsidR="00E04D3D" w:rsidRDefault="00C65BE0" w:rsidP="004953AD">
            <w:r>
              <w:t xml:space="preserve">interaktywny pisak długi do </w:t>
            </w:r>
            <w:proofErr w:type="spellStart"/>
            <w:r>
              <w:t>FunFloor</w:t>
            </w:r>
            <w:proofErr w:type="spellEnd"/>
            <w:r>
              <w:t xml:space="preserve"> </w:t>
            </w:r>
          </w:p>
        </w:tc>
        <w:tc>
          <w:tcPr>
            <w:tcW w:w="3909" w:type="dxa"/>
          </w:tcPr>
          <w:p w:rsidR="00E04D3D" w:rsidRDefault="007115AC" w:rsidP="004953AD">
            <w:r>
              <w:t>- długi pisak do podłogi interaktywnej</w:t>
            </w:r>
          </w:p>
          <w:p w:rsidR="007115AC" w:rsidRPr="005D0278" w:rsidRDefault="007115AC" w:rsidP="004953AD">
            <w:r>
              <w:t>- baterie w zestawie</w:t>
            </w:r>
          </w:p>
        </w:tc>
        <w:tc>
          <w:tcPr>
            <w:tcW w:w="709" w:type="dxa"/>
          </w:tcPr>
          <w:p w:rsidR="00E04D3D" w:rsidRPr="00E21F4A" w:rsidRDefault="00E21F4A" w:rsidP="004953AD">
            <w:r>
              <w:t>1</w:t>
            </w:r>
          </w:p>
        </w:tc>
        <w:tc>
          <w:tcPr>
            <w:tcW w:w="1418" w:type="dxa"/>
          </w:tcPr>
          <w:p w:rsidR="00E04D3D" w:rsidRDefault="00E04D3D" w:rsidP="004953AD"/>
        </w:tc>
        <w:tc>
          <w:tcPr>
            <w:tcW w:w="1052" w:type="dxa"/>
          </w:tcPr>
          <w:p w:rsidR="00E04D3D" w:rsidRDefault="00E04D3D" w:rsidP="004953AD"/>
        </w:tc>
        <w:tc>
          <w:tcPr>
            <w:tcW w:w="1074" w:type="dxa"/>
          </w:tcPr>
          <w:p w:rsidR="00E04D3D" w:rsidRDefault="00E04D3D" w:rsidP="004953AD"/>
        </w:tc>
        <w:tc>
          <w:tcPr>
            <w:tcW w:w="1508" w:type="dxa"/>
          </w:tcPr>
          <w:p w:rsidR="00E04D3D" w:rsidRDefault="00E04D3D" w:rsidP="004953AD"/>
        </w:tc>
        <w:tc>
          <w:tcPr>
            <w:tcW w:w="1229" w:type="dxa"/>
          </w:tcPr>
          <w:p w:rsidR="00E04D3D" w:rsidRDefault="00E04D3D" w:rsidP="004953AD"/>
        </w:tc>
      </w:tr>
      <w:tr w:rsidR="00555FD2" w:rsidTr="002B1552">
        <w:tc>
          <w:tcPr>
            <w:tcW w:w="562" w:type="dxa"/>
          </w:tcPr>
          <w:p w:rsidR="00555FD2" w:rsidRDefault="00500C08" w:rsidP="004953AD">
            <w:r>
              <w:lastRenderedPageBreak/>
              <w:t>53</w:t>
            </w:r>
            <w:r w:rsidR="0012362E">
              <w:t>.</w:t>
            </w:r>
          </w:p>
        </w:tc>
        <w:tc>
          <w:tcPr>
            <w:tcW w:w="1281" w:type="dxa"/>
          </w:tcPr>
          <w:p w:rsidR="00555FD2" w:rsidRDefault="00555FD2" w:rsidP="004953AD">
            <w:r>
              <w:t>1.44</w:t>
            </w:r>
          </w:p>
        </w:tc>
        <w:tc>
          <w:tcPr>
            <w:tcW w:w="1701" w:type="dxa"/>
          </w:tcPr>
          <w:p w:rsidR="00555FD2" w:rsidRDefault="00555FD2" w:rsidP="004953AD">
            <w:r>
              <w:t xml:space="preserve">interaktywny pisak krótki do </w:t>
            </w:r>
            <w:proofErr w:type="spellStart"/>
            <w:r>
              <w:t>FunFloor</w:t>
            </w:r>
            <w:proofErr w:type="spellEnd"/>
          </w:p>
        </w:tc>
        <w:tc>
          <w:tcPr>
            <w:tcW w:w="3909" w:type="dxa"/>
          </w:tcPr>
          <w:p w:rsidR="00555FD2" w:rsidRDefault="00555FD2" w:rsidP="004953AD">
            <w:r>
              <w:t>- krótki pisak do podłogi interaktywnej</w:t>
            </w:r>
          </w:p>
          <w:p w:rsidR="00555FD2" w:rsidRDefault="00555FD2" w:rsidP="004953AD">
            <w:r>
              <w:t>- baterie w zestawie</w:t>
            </w:r>
          </w:p>
        </w:tc>
        <w:tc>
          <w:tcPr>
            <w:tcW w:w="709" w:type="dxa"/>
          </w:tcPr>
          <w:p w:rsidR="00555FD2" w:rsidRDefault="00E12423" w:rsidP="004953AD">
            <w:r>
              <w:t>1</w:t>
            </w:r>
          </w:p>
        </w:tc>
        <w:tc>
          <w:tcPr>
            <w:tcW w:w="1418" w:type="dxa"/>
          </w:tcPr>
          <w:p w:rsidR="00555FD2" w:rsidRDefault="00555FD2" w:rsidP="004953AD"/>
        </w:tc>
        <w:tc>
          <w:tcPr>
            <w:tcW w:w="1052" w:type="dxa"/>
          </w:tcPr>
          <w:p w:rsidR="00555FD2" w:rsidRDefault="00555FD2" w:rsidP="004953AD"/>
        </w:tc>
        <w:tc>
          <w:tcPr>
            <w:tcW w:w="1074" w:type="dxa"/>
          </w:tcPr>
          <w:p w:rsidR="00555FD2" w:rsidRDefault="00555FD2" w:rsidP="004953AD"/>
        </w:tc>
        <w:tc>
          <w:tcPr>
            <w:tcW w:w="1508" w:type="dxa"/>
          </w:tcPr>
          <w:p w:rsidR="00555FD2" w:rsidRDefault="00555FD2" w:rsidP="004953AD"/>
        </w:tc>
        <w:tc>
          <w:tcPr>
            <w:tcW w:w="1229" w:type="dxa"/>
          </w:tcPr>
          <w:p w:rsidR="00555FD2" w:rsidRDefault="00555FD2" w:rsidP="004953AD"/>
        </w:tc>
      </w:tr>
      <w:tr w:rsidR="00894215" w:rsidTr="00894215">
        <w:tc>
          <w:tcPr>
            <w:tcW w:w="562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894215" w:rsidRDefault="00894215" w:rsidP="004953AD"/>
        </w:tc>
        <w:tc>
          <w:tcPr>
            <w:tcW w:w="128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894215" w:rsidRDefault="00894215" w:rsidP="004953AD"/>
        </w:tc>
        <w:tc>
          <w:tcPr>
            <w:tcW w:w="170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894215" w:rsidRDefault="00894215" w:rsidP="004953AD"/>
        </w:tc>
        <w:tc>
          <w:tcPr>
            <w:tcW w:w="390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shd w:val="clear" w:color="auto" w:fill="FFFFFF" w:themeFill="background1"/>
          </w:tcPr>
          <w:p w:rsidR="00894215" w:rsidRDefault="00894215" w:rsidP="004953AD"/>
        </w:tc>
        <w:tc>
          <w:tcPr>
            <w:tcW w:w="709" w:type="dxa"/>
            <w:shd w:val="clear" w:color="auto" w:fill="D9D9D9" w:themeFill="background1" w:themeFillShade="D9"/>
          </w:tcPr>
          <w:p w:rsidR="00894215" w:rsidRPr="00894215" w:rsidRDefault="00894215" w:rsidP="004953AD">
            <w:r>
              <w:t>suma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894215" w:rsidRPr="00AD52C0" w:rsidRDefault="00894215" w:rsidP="004953AD">
            <w:pPr>
              <w:rPr>
                <w:b/>
              </w:rPr>
            </w:pPr>
          </w:p>
        </w:tc>
        <w:tc>
          <w:tcPr>
            <w:tcW w:w="1052" w:type="dxa"/>
            <w:shd w:val="clear" w:color="auto" w:fill="D9D9D9" w:themeFill="background1" w:themeFillShade="D9"/>
          </w:tcPr>
          <w:p w:rsidR="00894215" w:rsidRPr="00AD52C0" w:rsidRDefault="00894215" w:rsidP="004953AD">
            <w:pPr>
              <w:rPr>
                <w:b/>
              </w:rPr>
            </w:pPr>
          </w:p>
        </w:tc>
        <w:tc>
          <w:tcPr>
            <w:tcW w:w="1074" w:type="dxa"/>
            <w:shd w:val="clear" w:color="auto" w:fill="D9D9D9" w:themeFill="background1" w:themeFillShade="D9"/>
          </w:tcPr>
          <w:p w:rsidR="00894215" w:rsidRPr="00AD52C0" w:rsidRDefault="00894215" w:rsidP="004953AD">
            <w:pPr>
              <w:rPr>
                <w:b/>
              </w:rPr>
            </w:pPr>
          </w:p>
        </w:tc>
        <w:tc>
          <w:tcPr>
            <w:tcW w:w="1508" w:type="dxa"/>
            <w:shd w:val="clear" w:color="auto" w:fill="D9D9D9" w:themeFill="background1" w:themeFillShade="D9"/>
          </w:tcPr>
          <w:p w:rsidR="00894215" w:rsidRPr="00AD52C0" w:rsidRDefault="00894215" w:rsidP="004953AD">
            <w:pPr>
              <w:rPr>
                <w:b/>
              </w:rPr>
            </w:pPr>
          </w:p>
        </w:tc>
        <w:tc>
          <w:tcPr>
            <w:tcW w:w="1229" w:type="dxa"/>
            <w:shd w:val="clear" w:color="auto" w:fill="D9D9D9" w:themeFill="background1" w:themeFillShade="D9"/>
          </w:tcPr>
          <w:p w:rsidR="00894215" w:rsidRPr="00AD52C0" w:rsidRDefault="00894215" w:rsidP="004953AD">
            <w:pPr>
              <w:rPr>
                <w:b/>
              </w:rPr>
            </w:pPr>
          </w:p>
        </w:tc>
      </w:tr>
    </w:tbl>
    <w:p w:rsidR="00E62B1C" w:rsidRDefault="00E62B1C" w:rsidP="00894215">
      <w:pPr>
        <w:tabs>
          <w:tab w:val="left" w:pos="2410"/>
        </w:tabs>
      </w:pPr>
    </w:p>
    <w:p w:rsidR="00E62B1C" w:rsidRDefault="00E62B1C" w:rsidP="00E62B1C">
      <w:pPr>
        <w:suppressAutoHyphens/>
        <w:spacing w:after="0" w:line="240" w:lineRule="auto"/>
      </w:pPr>
    </w:p>
    <w:p w:rsidR="00180C1D" w:rsidRDefault="00180C1D" w:rsidP="00E62B1C">
      <w:pPr>
        <w:suppressAutoHyphens/>
        <w:spacing w:after="0" w:line="240" w:lineRule="auto"/>
      </w:pPr>
    </w:p>
    <w:p w:rsidR="00180C1D" w:rsidRDefault="00180C1D" w:rsidP="00E62B1C">
      <w:pPr>
        <w:suppressAutoHyphens/>
        <w:spacing w:after="0" w:line="240" w:lineRule="auto"/>
      </w:pPr>
    </w:p>
    <w:p w:rsidR="00180C1D" w:rsidRDefault="00180C1D" w:rsidP="00E62B1C">
      <w:pPr>
        <w:suppressAutoHyphens/>
        <w:spacing w:after="0" w:line="240" w:lineRule="auto"/>
      </w:pPr>
    </w:p>
    <w:p w:rsidR="00180C1D" w:rsidRDefault="00180C1D" w:rsidP="00E62B1C">
      <w:pPr>
        <w:suppressAutoHyphens/>
        <w:spacing w:after="0" w:line="240" w:lineRule="auto"/>
      </w:pPr>
    </w:p>
    <w:p w:rsidR="00E62B1C" w:rsidRDefault="00E62B1C" w:rsidP="00E62B1C">
      <w:pPr>
        <w:suppressAutoHyphens/>
        <w:spacing w:after="0" w:line="240" w:lineRule="auto"/>
        <w:rPr>
          <w:rFonts w:eastAsia="Times New Roman" w:cstheme="minorHAnsi"/>
          <w:color w:val="000000"/>
          <w:szCs w:val="24"/>
          <w:lang w:eastAsia="zh-CN"/>
        </w:rPr>
      </w:pPr>
      <w:r>
        <w:rPr>
          <w:rFonts w:eastAsia="Times New Roman" w:cstheme="minorHAnsi"/>
          <w:color w:val="000000"/>
          <w:szCs w:val="24"/>
          <w:lang w:eastAsia="zh-CN"/>
        </w:rPr>
        <w:t>………………………………………………………………..                                                                                                  ………………………………………………………………………</w:t>
      </w:r>
    </w:p>
    <w:p w:rsidR="00E62B1C" w:rsidRDefault="00E62B1C" w:rsidP="00E62B1C">
      <w:pPr>
        <w:suppressAutoHyphens/>
        <w:spacing w:after="0" w:line="240" w:lineRule="auto"/>
        <w:rPr>
          <w:rFonts w:eastAsia="Times New Roman" w:cstheme="minorHAnsi"/>
          <w:color w:val="000000"/>
          <w:szCs w:val="24"/>
          <w:lang w:eastAsia="zh-CN"/>
        </w:rPr>
      </w:pPr>
      <w:r w:rsidRPr="00005A2C">
        <w:rPr>
          <w:sz w:val="20"/>
          <w:szCs w:val="20"/>
        </w:rPr>
        <w:t>miejscowość, data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podpis wykonawcy lub pełnomocnika wykonawcy</w:t>
      </w:r>
    </w:p>
    <w:p w:rsidR="00E62B1C" w:rsidRDefault="00E62B1C" w:rsidP="00E62B1C">
      <w:pPr>
        <w:suppressAutoHyphens/>
        <w:jc w:val="center"/>
        <w:rPr>
          <w:rFonts w:cstheme="minorHAnsi"/>
          <w:b/>
          <w:bCs/>
          <w:color w:val="FF3333"/>
        </w:rPr>
      </w:pPr>
      <w:bookmarkStart w:id="1" w:name="_Hlk183421800"/>
    </w:p>
    <w:p w:rsidR="00E62B1C" w:rsidRDefault="00E62B1C" w:rsidP="00E62B1C">
      <w:pPr>
        <w:suppressAutoHyphens/>
        <w:jc w:val="center"/>
        <w:rPr>
          <w:rFonts w:cstheme="minorHAnsi"/>
          <w:b/>
          <w:bCs/>
          <w:color w:val="FF3333"/>
        </w:rPr>
      </w:pPr>
    </w:p>
    <w:p w:rsidR="00E62B1C" w:rsidRDefault="00E62B1C" w:rsidP="00E62B1C">
      <w:pPr>
        <w:suppressAutoHyphens/>
        <w:jc w:val="center"/>
        <w:rPr>
          <w:rFonts w:cstheme="minorHAnsi"/>
          <w:b/>
          <w:bCs/>
          <w:color w:val="FF3333"/>
        </w:rPr>
      </w:pPr>
    </w:p>
    <w:p w:rsidR="00E62B1C" w:rsidRPr="00E62B1C" w:rsidRDefault="00E62B1C" w:rsidP="00E62B1C">
      <w:pPr>
        <w:suppressAutoHyphens/>
        <w:jc w:val="center"/>
        <w:rPr>
          <w:rFonts w:cstheme="minorHAnsi"/>
        </w:rPr>
      </w:pPr>
      <w:r>
        <w:rPr>
          <w:rFonts w:cstheme="minorHAnsi"/>
          <w:b/>
          <w:bCs/>
          <w:color w:val="FF3333"/>
        </w:rPr>
        <w:t xml:space="preserve">UWAGA: DOKUMENT NALEŻY PODPISAĆ KWALIFIKOWANYM PODPISEM ELEKTRONICZNYM, PODPISEM ZAUFANYM LUB PODPISEM OSOBISTYM </w:t>
      </w:r>
      <w:bookmarkEnd w:id="1"/>
    </w:p>
    <w:sectPr w:rsidR="00E62B1C" w:rsidRPr="00E62B1C" w:rsidSect="004953AD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742" w:rsidRDefault="00D06742" w:rsidP="004953AD">
      <w:pPr>
        <w:spacing w:after="0" w:line="240" w:lineRule="auto"/>
      </w:pPr>
      <w:r>
        <w:separator/>
      </w:r>
    </w:p>
  </w:endnote>
  <w:endnote w:type="continuationSeparator" w:id="0">
    <w:p w:rsidR="00D06742" w:rsidRDefault="00D06742" w:rsidP="00495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 w:cstheme="minorHAnsi"/>
        <w:sz w:val="18"/>
        <w:szCs w:val="18"/>
      </w:rPr>
      <w:id w:val="562918696"/>
      <w:docPartObj>
        <w:docPartGallery w:val="Page Numbers (Bottom of Page)"/>
        <w:docPartUnique/>
      </w:docPartObj>
    </w:sdtPr>
    <w:sdtContent>
      <w:p w:rsidR="00147E71" w:rsidRPr="006D3B5B" w:rsidRDefault="00147E71">
        <w:pPr>
          <w:pStyle w:val="Stopka"/>
          <w:jc w:val="right"/>
          <w:rPr>
            <w:rFonts w:eastAsiaTheme="majorEastAsia" w:cstheme="minorHAnsi"/>
            <w:sz w:val="18"/>
            <w:szCs w:val="18"/>
          </w:rPr>
        </w:pPr>
        <w:r w:rsidRPr="006D3B5B">
          <w:rPr>
            <w:rFonts w:eastAsiaTheme="majorEastAsia" w:cstheme="minorHAnsi"/>
            <w:sz w:val="18"/>
            <w:szCs w:val="18"/>
          </w:rPr>
          <w:t xml:space="preserve">str. </w:t>
        </w:r>
        <w:r w:rsidRPr="006D3B5B">
          <w:rPr>
            <w:rFonts w:eastAsiaTheme="minorEastAsia" w:cstheme="minorHAnsi"/>
            <w:sz w:val="18"/>
            <w:szCs w:val="18"/>
          </w:rPr>
          <w:fldChar w:fldCharType="begin"/>
        </w:r>
        <w:r w:rsidRPr="006D3B5B">
          <w:rPr>
            <w:rFonts w:cstheme="minorHAnsi"/>
            <w:sz w:val="18"/>
            <w:szCs w:val="18"/>
          </w:rPr>
          <w:instrText>PAGE    \* MERGEFORMAT</w:instrText>
        </w:r>
        <w:r w:rsidRPr="006D3B5B">
          <w:rPr>
            <w:rFonts w:eastAsiaTheme="minorEastAsia" w:cstheme="minorHAnsi"/>
            <w:sz w:val="18"/>
            <w:szCs w:val="18"/>
          </w:rPr>
          <w:fldChar w:fldCharType="separate"/>
        </w:r>
        <w:r w:rsidR="000315B4" w:rsidRPr="000315B4">
          <w:rPr>
            <w:rFonts w:eastAsiaTheme="majorEastAsia" w:cstheme="minorHAnsi"/>
            <w:noProof/>
            <w:sz w:val="18"/>
            <w:szCs w:val="18"/>
          </w:rPr>
          <w:t>22</w:t>
        </w:r>
        <w:r w:rsidRPr="006D3B5B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:rsidR="00147E71" w:rsidRDefault="00147E71">
    <w:pPr>
      <w:pStyle w:val="Stopka"/>
    </w:pPr>
  </w:p>
  <w:p w:rsidR="00147E71" w:rsidRDefault="00147E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742" w:rsidRDefault="00D06742" w:rsidP="004953AD">
      <w:pPr>
        <w:spacing w:after="0" w:line="240" w:lineRule="auto"/>
      </w:pPr>
      <w:r>
        <w:separator/>
      </w:r>
    </w:p>
  </w:footnote>
  <w:footnote w:type="continuationSeparator" w:id="0">
    <w:p w:rsidR="00D06742" w:rsidRDefault="00D06742" w:rsidP="00495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71" w:rsidRPr="001754A8" w:rsidRDefault="00147E71" w:rsidP="004953AD">
    <w:pPr>
      <w:pStyle w:val="Nagwek"/>
      <w:jc w:val="center"/>
      <w:rPr>
        <w:sz w:val="16"/>
        <w:szCs w:val="16"/>
      </w:rPr>
    </w:pPr>
    <w:bookmarkStart w:id="2" w:name="_Hlk108785366"/>
    <w:bookmarkStart w:id="3" w:name="_Hlk108785367"/>
    <w:bookmarkStart w:id="4" w:name="_Hlk108785390"/>
    <w:bookmarkStart w:id="5" w:name="_Hlk108785391"/>
    <w:bookmarkStart w:id="6" w:name="_Hlk108785420"/>
    <w:bookmarkStart w:id="7" w:name="_Hlk108785421"/>
    <w:bookmarkStart w:id="8" w:name="_Hlk108785735"/>
    <w:bookmarkStart w:id="9" w:name="_Hlk108785736"/>
    <w:bookmarkStart w:id="10" w:name="_Hlk108785881"/>
    <w:bookmarkStart w:id="11" w:name="_Hlk108785882"/>
    <w:bookmarkStart w:id="12" w:name="_Hlk109103909"/>
    <w:bookmarkStart w:id="13" w:name="_Hlk109103910"/>
    <w:r w:rsidRPr="001754A8">
      <w:rPr>
        <w:sz w:val="16"/>
        <w:szCs w:val="16"/>
      </w:rPr>
      <w:t>Post</w:t>
    </w:r>
    <w:r>
      <w:rPr>
        <w:sz w:val="16"/>
        <w:szCs w:val="16"/>
      </w:rPr>
      <w:t>ę</w:t>
    </w:r>
    <w:r w:rsidRPr="001754A8">
      <w:rPr>
        <w:sz w:val="16"/>
        <w:szCs w:val="16"/>
      </w:rPr>
      <w:t>powanie o udzielenie zamówienia publicznego o nazwie:</w:t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:rsidR="00147E71" w:rsidRPr="00765D3A" w:rsidRDefault="00147E71" w:rsidP="004953AD">
    <w:pPr>
      <w:pStyle w:val="Nagwek"/>
      <w:jc w:val="center"/>
      <w:rPr>
        <w:b/>
        <w:bCs/>
        <w:sz w:val="16"/>
        <w:szCs w:val="16"/>
      </w:rPr>
    </w:pPr>
    <w:r w:rsidRPr="00765D3A">
      <w:rPr>
        <w:b/>
        <w:bCs/>
        <w:sz w:val="16"/>
        <w:szCs w:val="16"/>
      </w:rPr>
      <w:t>Przebudowa oraz zmiana sposobu użytkowania</w:t>
    </w:r>
    <w:r>
      <w:rPr>
        <w:b/>
        <w:bCs/>
        <w:sz w:val="16"/>
        <w:szCs w:val="16"/>
      </w:rPr>
      <w:t xml:space="preserve"> c</w:t>
    </w:r>
    <w:r w:rsidRPr="00765D3A">
      <w:rPr>
        <w:b/>
        <w:bCs/>
        <w:sz w:val="16"/>
        <w:szCs w:val="16"/>
      </w:rPr>
      <w:t>zęści budynku przedszkola publicznego na żłobek</w:t>
    </w:r>
  </w:p>
  <w:p w:rsidR="00147E71" w:rsidRDefault="00147E71" w:rsidP="004953AD">
    <w:pPr>
      <w:pStyle w:val="Nagwek"/>
      <w:jc w:val="center"/>
      <w:rPr>
        <w:b/>
        <w:bCs/>
        <w:sz w:val="16"/>
        <w:szCs w:val="16"/>
      </w:rPr>
    </w:pPr>
    <w:r>
      <w:rPr>
        <w:b/>
        <w:bCs/>
        <w:sz w:val="16"/>
        <w:szCs w:val="16"/>
      </w:rPr>
      <w:t>w ramach zadania pn.</w:t>
    </w:r>
    <w:r w:rsidRPr="00B72E2F">
      <w:rPr>
        <w:b/>
        <w:bCs/>
        <w:sz w:val="16"/>
        <w:szCs w:val="16"/>
      </w:rPr>
      <w:t>: „Utworzenie 11 nowych miejsc opieki dla dzieci w wieku do lat 3 w ramach instytucji:</w:t>
    </w:r>
  </w:p>
  <w:p w:rsidR="00147E71" w:rsidRDefault="00147E71" w:rsidP="004953AD">
    <w:pPr>
      <w:pStyle w:val="Nagwek"/>
      <w:jc w:val="center"/>
      <w:rPr>
        <w:b/>
        <w:bCs/>
        <w:sz w:val="16"/>
        <w:szCs w:val="16"/>
      </w:rPr>
    </w:pPr>
    <w:r w:rsidRPr="00B72E2F">
      <w:rPr>
        <w:b/>
        <w:bCs/>
        <w:sz w:val="16"/>
        <w:szCs w:val="16"/>
      </w:rPr>
      <w:t>Żłobek Gminny w Koczale ul</w:t>
    </w:r>
    <w:r>
      <w:rPr>
        <w:b/>
        <w:bCs/>
        <w:sz w:val="16"/>
        <w:szCs w:val="16"/>
      </w:rPr>
      <w:t>. Młodzieżowa 8, 77-220 Koczała</w:t>
    </w:r>
    <w:r w:rsidRPr="00B72E2F">
      <w:rPr>
        <w:b/>
        <w:bCs/>
        <w:sz w:val="16"/>
        <w:szCs w:val="16"/>
      </w:rPr>
      <w:t>”</w:t>
    </w:r>
    <w:r>
      <w:rPr>
        <w:b/>
        <w:bCs/>
        <w:sz w:val="16"/>
        <w:szCs w:val="16"/>
      </w:rPr>
      <w:t xml:space="preserve"> – część II wyposażenie</w:t>
    </w:r>
  </w:p>
  <w:p w:rsidR="00147E71" w:rsidRPr="00555FD2" w:rsidRDefault="00147E71" w:rsidP="00555FD2">
    <w:pPr>
      <w:pStyle w:val="Nagwek"/>
      <w:jc w:val="center"/>
      <w:rPr>
        <w:b/>
        <w:bCs/>
        <w:sz w:val="16"/>
        <w:szCs w:val="16"/>
      </w:rPr>
    </w:pPr>
    <w:r>
      <w:rPr>
        <w:b/>
        <w:bCs/>
        <w:noProof/>
        <w:sz w:val="16"/>
        <w:szCs w:val="16"/>
        <w:lang w:eastAsia="pl-PL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99B59E" wp14:editId="63D9368D">
              <wp:simplePos x="0" y="0"/>
              <wp:positionH relativeFrom="margin">
                <wp:posOffset>1805305</wp:posOffset>
              </wp:positionH>
              <wp:positionV relativeFrom="paragraph">
                <wp:posOffset>26670</wp:posOffset>
              </wp:positionV>
              <wp:extent cx="5727700" cy="0"/>
              <wp:effectExtent l="0" t="0" r="25400" b="19050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2">
                        <a:schemeClr val="accent5"/>
                      </a:lnRef>
                      <a:fillRef idx="0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8E439C" id="Łącznik prosty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42.15pt,2.1pt" to="593.1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" strokecolor="#5b9bd5 [3204]" strokeweight="1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563AE"/>
    <w:multiLevelType w:val="hybridMultilevel"/>
    <w:tmpl w:val="7E027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AD"/>
    <w:rsid w:val="000315B4"/>
    <w:rsid w:val="00055D14"/>
    <w:rsid w:val="00077123"/>
    <w:rsid w:val="00113845"/>
    <w:rsid w:val="00121B9E"/>
    <w:rsid w:val="001225B1"/>
    <w:rsid w:val="0012362E"/>
    <w:rsid w:val="00147E71"/>
    <w:rsid w:val="00151CA2"/>
    <w:rsid w:val="00180C1D"/>
    <w:rsid w:val="001B07E1"/>
    <w:rsid w:val="001F513A"/>
    <w:rsid w:val="00207444"/>
    <w:rsid w:val="002163B3"/>
    <w:rsid w:val="00222659"/>
    <w:rsid w:val="00227321"/>
    <w:rsid w:val="00265B56"/>
    <w:rsid w:val="002717E4"/>
    <w:rsid w:val="00285838"/>
    <w:rsid w:val="002900F8"/>
    <w:rsid w:val="002B1552"/>
    <w:rsid w:val="00377EA9"/>
    <w:rsid w:val="003954F7"/>
    <w:rsid w:val="003A311F"/>
    <w:rsid w:val="00420E39"/>
    <w:rsid w:val="00437083"/>
    <w:rsid w:val="004953AD"/>
    <w:rsid w:val="004A651D"/>
    <w:rsid w:val="004B600C"/>
    <w:rsid w:val="00500C08"/>
    <w:rsid w:val="00555FD2"/>
    <w:rsid w:val="00584820"/>
    <w:rsid w:val="0059757A"/>
    <w:rsid w:val="005D0278"/>
    <w:rsid w:val="006202AC"/>
    <w:rsid w:val="00653554"/>
    <w:rsid w:val="0067105D"/>
    <w:rsid w:val="0067441F"/>
    <w:rsid w:val="006D3B5B"/>
    <w:rsid w:val="007115AC"/>
    <w:rsid w:val="00713DD8"/>
    <w:rsid w:val="007177AE"/>
    <w:rsid w:val="00727735"/>
    <w:rsid w:val="0073346E"/>
    <w:rsid w:val="007C69B9"/>
    <w:rsid w:val="007C7BD3"/>
    <w:rsid w:val="007E5894"/>
    <w:rsid w:val="00813E1A"/>
    <w:rsid w:val="00852A36"/>
    <w:rsid w:val="00880F90"/>
    <w:rsid w:val="00894215"/>
    <w:rsid w:val="008F51B2"/>
    <w:rsid w:val="00926A80"/>
    <w:rsid w:val="00985AEF"/>
    <w:rsid w:val="009C79D9"/>
    <w:rsid w:val="00A2333C"/>
    <w:rsid w:val="00AB0D03"/>
    <w:rsid w:val="00AD52C0"/>
    <w:rsid w:val="00AD6EBE"/>
    <w:rsid w:val="00B5067D"/>
    <w:rsid w:val="00B73B6E"/>
    <w:rsid w:val="00BB63AE"/>
    <w:rsid w:val="00BE5DCE"/>
    <w:rsid w:val="00BF0015"/>
    <w:rsid w:val="00C073EC"/>
    <w:rsid w:val="00C27FE3"/>
    <w:rsid w:val="00C448CE"/>
    <w:rsid w:val="00C65BE0"/>
    <w:rsid w:val="00C90A87"/>
    <w:rsid w:val="00CA3D50"/>
    <w:rsid w:val="00CF32D4"/>
    <w:rsid w:val="00D05001"/>
    <w:rsid w:val="00D0653A"/>
    <w:rsid w:val="00D06742"/>
    <w:rsid w:val="00D90D9E"/>
    <w:rsid w:val="00D931B8"/>
    <w:rsid w:val="00DB6C36"/>
    <w:rsid w:val="00DC117E"/>
    <w:rsid w:val="00E04D3D"/>
    <w:rsid w:val="00E12423"/>
    <w:rsid w:val="00E21F4A"/>
    <w:rsid w:val="00E50471"/>
    <w:rsid w:val="00E57BC3"/>
    <w:rsid w:val="00E62B1C"/>
    <w:rsid w:val="00EE583D"/>
    <w:rsid w:val="00F00E0E"/>
    <w:rsid w:val="00F66A5A"/>
    <w:rsid w:val="00FB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E65D8"/>
  <w15:chartTrackingRefBased/>
  <w15:docId w15:val="{3628FBC6-66CA-482C-BED3-5131F6D9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53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953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953A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95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53AD"/>
  </w:style>
  <w:style w:type="paragraph" w:styleId="Stopka">
    <w:name w:val="footer"/>
    <w:basedOn w:val="Normalny"/>
    <w:link w:val="StopkaZnak"/>
    <w:uiPriority w:val="99"/>
    <w:unhideWhenUsed/>
    <w:rsid w:val="004953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53AD"/>
  </w:style>
  <w:style w:type="paragraph" w:styleId="Akapitzlist">
    <w:name w:val="List Paragraph"/>
    <w:basedOn w:val="Normalny"/>
    <w:uiPriority w:val="34"/>
    <w:qFormat/>
    <w:rsid w:val="00495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3C3F2-37F7-49FB-8541-3309162D7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24</Pages>
  <Words>4004</Words>
  <Characters>24030</Characters>
  <Application>Microsoft Office Word</Application>
  <DocSecurity>0</DocSecurity>
  <Lines>200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lenovo1234</dc:creator>
  <cp:keywords/>
  <dc:description/>
  <cp:lastModifiedBy>lenovo1234</cp:lastModifiedBy>
  <cp:revision>50</cp:revision>
  <dcterms:created xsi:type="dcterms:W3CDTF">2026-04-15T08:22:00Z</dcterms:created>
  <dcterms:modified xsi:type="dcterms:W3CDTF">2026-04-23T07:06:00Z</dcterms:modified>
</cp:coreProperties>
</file>